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D9846" w14:textId="77777777" w:rsidR="00FA2FDA" w:rsidRDefault="00094BBF" w:rsidP="005907EF">
      <w:pPr>
        <w:tabs>
          <w:tab w:val="left" w:pos="4111"/>
          <w:tab w:val="left" w:pos="6521"/>
        </w:tabs>
        <w:spacing w:after="0"/>
        <w:rPr>
          <w:rFonts w:cs="Arial"/>
          <w:color w:val="000000"/>
          <w:sz w:val="22"/>
          <w:lang w:eastAsia="fi-FI"/>
        </w:rPr>
      </w:pPr>
      <w:r>
        <w:rPr>
          <w:rFonts w:cs="Arial"/>
          <w:color w:val="000000"/>
          <w:sz w:val="22"/>
          <w:lang w:eastAsia="fi-FI"/>
        </w:rPr>
        <w:tab/>
        <w:t xml:space="preserve">KELA SEMINAARI </w:t>
      </w:r>
      <w:r w:rsidR="008E64A8">
        <w:rPr>
          <w:rFonts w:cs="Arial"/>
          <w:color w:val="000000"/>
          <w:sz w:val="22"/>
          <w:lang w:eastAsia="fi-FI"/>
        </w:rPr>
        <w:tab/>
      </w:r>
      <w:r w:rsidR="008E64A8">
        <w:rPr>
          <w:rFonts w:cs="Arial"/>
          <w:color w:val="000000"/>
          <w:sz w:val="22"/>
          <w:lang w:eastAsia="fi-FI"/>
        </w:rPr>
        <w:tab/>
      </w:r>
      <w:r w:rsidR="008E64A8">
        <w:rPr>
          <w:rFonts w:cs="Arial"/>
          <w:color w:val="000000"/>
          <w:sz w:val="22"/>
          <w:lang w:eastAsia="fi-FI"/>
        </w:rPr>
        <w:tab/>
      </w:r>
    </w:p>
    <w:p w14:paraId="41C7AC91" w14:textId="77777777" w:rsidR="00094BBF" w:rsidRDefault="00094BBF" w:rsidP="005907EF">
      <w:pPr>
        <w:tabs>
          <w:tab w:val="left" w:pos="4111"/>
          <w:tab w:val="left" w:pos="6521"/>
        </w:tabs>
        <w:spacing w:after="0"/>
        <w:rPr>
          <w:rFonts w:cs="Arial"/>
          <w:color w:val="000000"/>
          <w:sz w:val="22"/>
          <w:lang w:eastAsia="fi-FI"/>
        </w:rPr>
      </w:pPr>
    </w:p>
    <w:p w14:paraId="2434092D" w14:textId="77777777" w:rsidR="00094BBF" w:rsidRPr="005041AA" w:rsidRDefault="00094BBF" w:rsidP="005907EF">
      <w:pPr>
        <w:tabs>
          <w:tab w:val="left" w:pos="4111"/>
          <w:tab w:val="left" w:pos="6521"/>
        </w:tabs>
        <w:spacing w:after="0"/>
        <w:rPr>
          <w:rFonts w:cs="Arial"/>
          <w:color w:val="000000"/>
          <w:sz w:val="22"/>
          <w:lang w:eastAsia="fi-FI"/>
        </w:rPr>
      </w:pPr>
      <w:r>
        <w:rPr>
          <w:rFonts w:cs="Arial"/>
          <w:color w:val="000000"/>
          <w:sz w:val="22"/>
          <w:lang w:eastAsia="fi-FI"/>
        </w:rPr>
        <w:tab/>
        <w:t>12.3.2020</w:t>
      </w:r>
    </w:p>
    <w:p w14:paraId="7B50B64C" w14:textId="77777777" w:rsidR="00094BBF" w:rsidRDefault="00094BBF" w:rsidP="00E327B2">
      <w:pPr>
        <w:tabs>
          <w:tab w:val="left" w:pos="4111"/>
          <w:tab w:val="left" w:pos="6521"/>
        </w:tabs>
        <w:spacing w:after="0"/>
        <w:rPr>
          <w:rFonts w:cs="Arial"/>
          <w:color w:val="000000"/>
          <w:sz w:val="22"/>
          <w:lang w:eastAsia="fi-FI"/>
        </w:rPr>
      </w:pPr>
    </w:p>
    <w:p w14:paraId="626E6F3A" w14:textId="77777777" w:rsidR="00094BBF" w:rsidRPr="00094BBF" w:rsidRDefault="00094BBF" w:rsidP="00E327B2">
      <w:pPr>
        <w:tabs>
          <w:tab w:val="left" w:pos="4111"/>
          <w:tab w:val="left" w:pos="6521"/>
        </w:tabs>
        <w:spacing w:after="0"/>
        <w:rPr>
          <w:rFonts w:asciiTheme="minorHAnsi" w:hAnsiTheme="minorHAnsi" w:cs="Calibri"/>
          <w:color w:val="000000"/>
          <w:szCs w:val="24"/>
          <w:lang w:eastAsia="fi-FI"/>
        </w:rPr>
      </w:pPr>
      <w:r w:rsidRPr="00094BBF">
        <w:rPr>
          <w:rFonts w:asciiTheme="minorHAnsi" w:hAnsiTheme="minorHAnsi" w:cs="Calibri"/>
          <w:color w:val="000000"/>
          <w:szCs w:val="24"/>
          <w:lang w:eastAsia="fi-FI"/>
        </w:rPr>
        <w:t xml:space="preserve">KÖYHYYTTÄKOKENEIDEN TARINAT </w:t>
      </w:r>
    </w:p>
    <w:p w14:paraId="41ADFA62" w14:textId="77777777" w:rsidR="00094BBF" w:rsidRPr="00094BBF" w:rsidRDefault="00094BBF" w:rsidP="00E327B2">
      <w:pPr>
        <w:tabs>
          <w:tab w:val="left" w:pos="4111"/>
          <w:tab w:val="left" w:pos="6521"/>
        </w:tabs>
        <w:spacing w:after="0"/>
        <w:rPr>
          <w:rFonts w:asciiTheme="minorHAnsi" w:hAnsiTheme="minorHAnsi" w:cs="Calibri"/>
          <w:color w:val="000000"/>
          <w:szCs w:val="24"/>
          <w:lang w:eastAsia="fi-FI"/>
        </w:rPr>
      </w:pPr>
    </w:p>
    <w:p w14:paraId="4A6B542C"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r w:rsidRPr="00094BBF">
        <w:rPr>
          <w:rFonts w:asciiTheme="minorHAnsi" w:hAnsiTheme="minorHAnsi" w:cs="Calibri"/>
          <w:color w:val="000000"/>
          <w:szCs w:val="24"/>
          <w:lang w:eastAsia="fi-FI"/>
        </w:rPr>
        <w:t>POMPOTUSTA</w:t>
      </w:r>
    </w:p>
    <w:p w14:paraId="1288FC45"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r w:rsidRPr="00094BBF">
        <w:rPr>
          <w:rFonts w:asciiTheme="minorHAnsi" w:hAnsiTheme="minorHAnsi" w:cs="Calibri"/>
          <w:color w:val="000000"/>
          <w:szCs w:val="24"/>
          <w:lang w:eastAsia="fi-FI"/>
        </w:rPr>
        <w:t>1.</w:t>
      </w:r>
    </w:p>
    <w:p w14:paraId="2C42A634"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r w:rsidRPr="00094BBF">
        <w:rPr>
          <w:rFonts w:asciiTheme="minorHAnsi" w:hAnsiTheme="minorHAnsi" w:cs="Calibri"/>
          <w:color w:val="000000"/>
          <w:szCs w:val="24"/>
          <w:lang w:eastAsia="fi-FI"/>
        </w:rPr>
        <w:t>Olen työtön. Saan työmarkkina-, asumis- ja toimeentulotukea.</w:t>
      </w:r>
    </w:p>
    <w:p w14:paraId="13EEE924"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r w:rsidRPr="00094BBF">
        <w:rPr>
          <w:rFonts w:asciiTheme="minorHAnsi" w:hAnsiTheme="minorHAnsi" w:cs="Calibri"/>
          <w:color w:val="000000"/>
          <w:szCs w:val="24"/>
          <w:lang w:eastAsia="fi-FI"/>
        </w:rPr>
        <w:t>Te-toimistosta minulle soitetaan neljä kertaa vuodessa</w:t>
      </w:r>
      <w:r w:rsidR="00094BBF" w:rsidRPr="00094BBF">
        <w:rPr>
          <w:rFonts w:asciiTheme="minorHAnsi" w:hAnsiTheme="minorHAnsi" w:cs="Calibri"/>
          <w:color w:val="000000"/>
          <w:szCs w:val="24"/>
          <w:lang w:eastAsia="fi-FI"/>
        </w:rPr>
        <w:t>,</w:t>
      </w:r>
      <w:r w:rsidRPr="00094BBF">
        <w:rPr>
          <w:rFonts w:asciiTheme="minorHAnsi" w:hAnsiTheme="minorHAnsi" w:cs="Calibri"/>
          <w:color w:val="000000"/>
          <w:szCs w:val="24"/>
          <w:lang w:eastAsia="fi-FI"/>
        </w:rPr>
        <w:t xml:space="preserve"> mutta viesti on aina sama: terveempiäkin on. Minulla on fibromyalgia, hypermobiliteetti, polvivamma ja psyykkisiä sairauksia. Polvi pitäisi leikata mutta kuntoutusta, leikkauksen jälkeistä fysioterapiaa, Kela ei korvaa. Olen työttömänä työnhakijana, silti kykenemättä työhön. </w:t>
      </w:r>
    </w:p>
    <w:p w14:paraId="4F72D229"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r w:rsidRPr="00094BBF">
        <w:rPr>
          <w:rFonts w:asciiTheme="minorHAnsi" w:hAnsiTheme="minorHAnsi" w:cs="Calibri"/>
          <w:color w:val="000000"/>
          <w:szCs w:val="24"/>
          <w:lang w:eastAsia="fi-FI"/>
        </w:rPr>
        <w:t>Työn vastaanottaminen on kannattamatonta ja ennalta-arvaamatonta (pätkä- ja osapäivätyöt) koska työn ja tuen saamisen välinen aika voi olla jopa 12 viikkoa. Nyt minulla saattaisi olla mahdollisuus tehdä osa-aikatyötä mutta tietoa siitä, paljonko voin tienata menettämättä tukia, on epäselvää.</w:t>
      </w:r>
    </w:p>
    <w:p w14:paraId="02F53EB2"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p>
    <w:p w14:paraId="1572F74D"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r w:rsidRPr="00094BBF">
        <w:rPr>
          <w:rFonts w:asciiTheme="minorHAnsi" w:hAnsiTheme="minorHAnsi" w:cs="Calibri"/>
          <w:color w:val="000000"/>
          <w:szCs w:val="24"/>
          <w:lang w:eastAsia="fi-FI"/>
        </w:rPr>
        <w:t>Rahat ei riitä koska on muitakin menoja kuin Kelan hyväksymät. Asun maalla ja tarvitsen liikkumiseen autoa. Ilman ruokajakoja kuolisin nälkään!</w:t>
      </w:r>
    </w:p>
    <w:p w14:paraId="76860722"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r w:rsidRPr="00094BBF">
        <w:rPr>
          <w:rFonts w:asciiTheme="minorHAnsi" w:hAnsiTheme="minorHAnsi" w:cs="Calibri"/>
          <w:color w:val="000000"/>
          <w:szCs w:val="24"/>
          <w:lang w:eastAsia="fi-FI"/>
        </w:rPr>
        <w:t>Pompottelua, perusteluja ja uusia hakemuksia vaadittiin aina vaan, esim. silmälasien uusiminen kesti puoli vuotta. Maksumääräys tuli Instruun</w:t>
      </w:r>
    </w:p>
    <w:p w14:paraId="0ECCA31C"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r w:rsidRPr="00094BBF">
        <w:rPr>
          <w:rFonts w:asciiTheme="minorHAnsi" w:hAnsiTheme="minorHAnsi" w:cs="Calibri"/>
          <w:color w:val="000000"/>
          <w:szCs w:val="24"/>
          <w:lang w:eastAsia="fi-FI"/>
        </w:rPr>
        <w:t>60 eur, mutta tämän hintaluokan valikoimista ei löytynyt nikkelivapaita sankoja. Asiaa pompoteltiin Kelan (3 päätöstä) ja sosiaalitoimiston välillä. Lopulta sain päätöksen uusiin linsseihin.</w:t>
      </w:r>
    </w:p>
    <w:p w14:paraId="5B9A111B"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r w:rsidRPr="00094BBF">
        <w:rPr>
          <w:rFonts w:asciiTheme="minorHAnsi" w:hAnsiTheme="minorHAnsi" w:cs="Calibri"/>
          <w:color w:val="000000"/>
          <w:szCs w:val="24"/>
          <w:lang w:eastAsia="fi-FI"/>
        </w:rPr>
        <w:t>Kelan palvelupisteestä on vähennetty lähes puolet aukiolopäivistä.</w:t>
      </w:r>
    </w:p>
    <w:p w14:paraId="408F31E5"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r w:rsidRPr="00094BBF">
        <w:rPr>
          <w:rFonts w:asciiTheme="minorHAnsi" w:hAnsiTheme="minorHAnsi" w:cs="Calibri"/>
          <w:color w:val="000000"/>
          <w:szCs w:val="24"/>
          <w:lang w:eastAsia="fi-FI"/>
        </w:rPr>
        <w:t>Kela on avoinna 3 krt/vk ja siellä on ollut 3 tunnin odotusaika.</w:t>
      </w:r>
    </w:p>
    <w:p w14:paraId="5079E60C"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r w:rsidRPr="00094BBF">
        <w:rPr>
          <w:rFonts w:asciiTheme="minorHAnsi" w:hAnsiTheme="minorHAnsi" w:cs="Calibri"/>
          <w:color w:val="000000"/>
          <w:szCs w:val="24"/>
          <w:lang w:eastAsia="fi-FI"/>
        </w:rPr>
        <w:t xml:space="preserve">Miksi kela ei kerro mitä tukia voi hakea vaan ihmiset ovat sen varassa, että kaivavat tiedon itse tai kuulevat muualta? </w:t>
      </w:r>
    </w:p>
    <w:p w14:paraId="6F7B3B9D" w14:textId="77777777" w:rsidR="006041A3" w:rsidRPr="00094BBF" w:rsidRDefault="00E327B2" w:rsidP="00E327B2">
      <w:pPr>
        <w:tabs>
          <w:tab w:val="left" w:pos="4111"/>
          <w:tab w:val="left" w:pos="6521"/>
        </w:tabs>
        <w:spacing w:after="0"/>
        <w:rPr>
          <w:rFonts w:asciiTheme="minorHAnsi" w:hAnsiTheme="minorHAnsi" w:cs="Calibri"/>
          <w:color w:val="000000"/>
          <w:szCs w:val="24"/>
          <w:lang w:eastAsia="fi-FI"/>
        </w:rPr>
      </w:pPr>
      <w:r w:rsidRPr="00094BBF">
        <w:rPr>
          <w:rFonts w:asciiTheme="minorHAnsi" w:hAnsiTheme="minorHAnsi" w:cs="Calibri"/>
          <w:color w:val="000000"/>
          <w:szCs w:val="24"/>
          <w:lang w:eastAsia="fi-FI"/>
        </w:rPr>
        <w:t>Kelan minun puolestani maksamat laskut ovat myöhässä ja menneet jopa perintään. Kela ei maksa muistutuskuluja, vaikka kyseessä on Kelan oma virhe. Täydentävää toimeentulotukea ja henkilökohtaista tapaamista on vaikea saada. Toimeentulotukiehdotus tulisi saada Kelalta samalla tavalla esitäytettynä kuin esim. työttömyyspäiväraha</w:t>
      </w:r>
      <w:r w:rsidR="00195D88">
        <w:rPr>
          <w:rFonts w:asciiTheme="minorHAnsi" w:hAnsiTheme="minorHAnsi" w:cs="Calibri"/>
          <w:color w:val="000000"/>
          <w:szCs w:val="24"/>
          <w:lang w:eastAsia="fi-FI"/>
        </w:rPr>
        <w:t>ha</w:t>
      </w:r>
      <w:r w:rsidRPr="00094BBF">
        <w:rPr>
          <w:rFonts w:asciiTheme="minorHAnsi" w:hAnsiTheme="minorHAnsi" w:cs="Calibri"/>
          <w:color w:val="000000"/>
          <w:szCs w:val="24"/>
          <w:lang w:eastAsia="fi-FI"/>
        </w:rPr>
        <w:t>kemus</w:t>
      </w:r>
      <w:r w:rsidR="00195D88">
        <w:rPr>
          <w:rFonts w:asciiTheme="minorHAnsi" w:hAnsiTheme="minorHAnsi" w:cs="Calibri"/>
          <w:color w:val="000000"/>
          <w:szCs w:val="24"/>
          <w:lang w:eastAsia="fi-FI"/>
        </w:rPr>
        <w:t xml:space="preserve"> tai veroehdotus.</w:t>
      </w:r>
    </w:p>
    <w:p w14:paraId="65AAED65"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p>
    <w:p w14:paraId="6962232A" w14:textId="77777777" w:rsidR="00BE6D36" w:rsidRPr="00094BBF" w:rsidRDefault="00BE6D36" w:rsidP="00BE6D36">
      <w:pPr>
        <w:rPr>
          <w:rFonts w:asciiTheme="minorHAnsi" w:hAnsiTheme="minorHAnsi" w:cs="Calibri"/>
          <w:szCs w:val="24"/>
        </w:rPr>
      </w:pPr>
    </w:p>
    <w:p w14:paraId="74EBFC8A" w14:textId="77777777" w:rsidR="00BE6D36" w:rsidRPr="00094BBF" w:rsidRDefault="00BE6D36" w:rsidP="00BE6D36">
      <w:pPr>
        <w:rPr>
          <w:rFonts w:asciiTheme="minorHAnsi" w:hAnsiTheme="minorHAnsi" w:cs="Calibri"/>
          <w:szCs w:val="24"/>
        </w:rPr>
      </w:pPr>
      <w:r w:rsidRPr="00094BBF">
        <w:rPr>
          <w:rFonts w:asciiTheme="minorHAnsi" w:hAnsiTheme="minorHAnsi" w:cs="Calibri"/>
          <w:szCs w:val="24"/>
        </w:rPr>
        <w:t>MITEN TOIMEENTULOTUKI ON MUUTTUNUT SEN SIIRRYTTYÄ SOSIAALITOIMESTA KELAAN? ATS (Avioero Työttömyys Sairaus) 2</w:t>
      </w:r>
    </w:p>
    <w:p w14:paraId="1C4424C2" w14:textId="77777777" w:rsidR="00BE6D36" w:rsidRPr="00094BBF" w:rsidRDefault="00BE6D36" w:rsidP="00BE6D36">
      <w:pPr>
        <w:rPr>
          <w:rFonts w:asciiTheme="minorHAnsi" w:hAnsiTheme="minorHAnsi" w:cs="Calibri"/>
          <w:szCs w:val="24"/>
        </w:rPr>
      </w:pPr>
      <w:r w:rsidRPr="00094BBF">
        <w:rPr>
          <w:rFonts w:asciiTheme="minorHAnsi" w:hAnsiTheme="minorHAnsi" w:cs="Calibri"/>
          <w:szCs w:val="24"/>
        </w:rPr>
        <w:t>Kasvottomana on helppo antaa anomukselle hylky.</w:t>
      </w:r>
    </w:p>
    <w:p w14:paraId="7D42EC3B" w14:textId="77777777" w:rsidR="00BE6D36" w:rsidRPr="00094BBF" w:rsidRDefault="00BE6D36" w:rsidP="00BE6D36">
      <w:pPr>
        <w:rPr>
          <w:rFonts w:asciiTheme="minorHAnsi" w:hAnsiTheme="minorHAnsi" w:cs="Calibri"/>
          <w:szCs w:val="24"/>
        </w:rPr>
      </w:pPr>
      <w:r w:rsidRPr="00094BBF">
        <w:rPr>
          <w:rFonts w:asciiTheme="minorHAnsi" w:hAnsiTheme="minorHAnsi" w:cs="Calibri"/>
          <w:szCs w:val="24"/>
        </w:rPr>
        <w:t xml:space="preserve">Olin vuonna 2018 joutunut muuttamaan kaksi kertaa lyhyin väliajoin. Silloin edellinen asuntoni joutui myyntiin ja sain määräaikaisen asunnon, kunnes lopulta pääsin Setlementtitaloon monen väännön jälkeen. Vuoden 2018 syksyllä minulla oli 7. sydänoperaatio, ja muita sairauksia. Siksi pelkäsin henkeni edestä. En ollut hakenut toimeentulotukea kolmeen vuoteen. Perusturvan siirtämistä Kelaan puolusteltiin sillä, että asioiminen on helpompaa, nopeampaa ja ihmiselle ei </w:t>
      </w:r>
      <w:r w:rsidRPr="00094BBF">
        <w:rPr>
          <w:rFonts w:asciiTheme="minorHAnsi" w:hAnsiTheme="minorHAnsi" w:cs="Calibri"/>
          <w:szCs w:val="24"/>
        </w:rPr>
        <w:lastRenderedPageBreak/>
        <w:t xml:space="preserve">tulisi häpeää, kun ei joudu asioimaan sosiaalitoimessa.  Olin kuullut, että näitä tukia voi hakea netissä. </w:t>
      </w:r>
    </w:p>
    <w:p w14:paraId="0B6D97C3" w14:textId="77777777" w:rsidR="00BE6D36" w:rsidRPr="00094BBF" w:rsidRDefault="00BE6D36" w:rsidP="00BE6D36">
      <w:pPr>
        <w:rPr>
          <w:rFonts w:asciiTheme="minorHAnsi" w:hAnsiTheme="minorHAnsi" w:cs="Calibri"/>
          <w:szCs w:val="24"/>
        </w:rPr>
      </w:pPr>
    </w:p>
    <w:p w14:paraId="0663BEED" w14:textId="77777777" w:rsidR="00BE6D36" w:rsidRPr="00094BBF" w:rsidRDefault="00BE6D36" w:rsidP="00BE6D36">
      <w:pPr>
        <w:rPr>
          <w:rFonts w:asciiTheme="minorHAnsi" w:hAnsiTheme="minorHAnsi" w:cs="Calibri"/>
          <w:szCs w:val="24"/>
        </w:rPr>
      </w:pPr>
      <w:r w:rsidRPr="00094BBF">
        <w:rPr>
          <w:rFonts w:asciiTheme="minorHAnsi" w:hAnsiTheme="minorHAnsi" w:cs="Calibri"/>
          <w:szCs w:val="24"/>
        </w:rPr>
        <w:t xml:space="preserve">Jo aikuinen juuri opintojaan lopetteleva tytär asui luonani ja hän sai rahaa opintoihin kuuluvasta harjoittelusta, jonka ilmoitti Kelaan. Tytär valmistui juuri, kun pääsimme muuttamaan marraskuussa uuteen asuntoomme. Sitten asumistukeni lopetettiin. Tytär joutui maksamaan vuokrani. Hän muutti vuodenvaihteessa pois. Olin täysin ymmälläni tuista ja shokissa vakavista sairauksista. </w:t>
      </w:r>
    </w:p>
    <w:p w14:paraId="3BA04E95" w14:textId="77777777" w:rsidR="00BE6D36" w:rsidRPr="00094BBF" w:rsidRDefault="00BE6D36" w:rsidP="00BE6D36">
      <w:pPr>
        <w:rPr>
          <w:rFonts w:asciiTheme="minorHAnsi" w:hAnsiTheme="minorHAnsi" w:cs="Calibri"/>
          <w:szCs w:val="24"/>
        </w:rPr>
      </w:pPr>
      <w:r w:rsidRPr="00094BBF">
        <w:rPr>
          <w:rFonts w:asciiTheme="minorHAnsi" w:hAnsiTheme="minorHAnsi" w:cs="Calibri"/>
          <w:szCs w:val="24"/>
        </w:rPr>
        <w:t>Ainoana tulonani oli siihen asti ollut pieni työmarkkinatuki. Laitoin hakemuksen netissä. Päätöksessä luki: hakemukseni hylätään.  Luulin, että kaikki tuet oli poistettu. Putosin tyhjään. Sain sitten haettua Kelasta asumistukea, olin myös hakemuksessani pyytänyt, että saisin tavata sosiaalityöntekijän; tätä aikaa ei minulle kuitenkaan suotu. Kasvokkain edes jonkun henkilön, Kelan tai sosiaalitoimen, kanssa puhumalla olisi tilannettani voitu huomattavasti helpottaa. Kun on monimutkaisten ja monien asioiden vyyhti, on vaikea netissä selvittää mitä apua tarvitsee ja selvitellä mahdollisuuksia mihin on oikeutettu.</w:t>
      </w:r>
    </w:p>
    <w:p w14:paraId="0FF384B8" w14:textId="77777777" w:rsidR="00BE6D36" w:rsidRPr="00094BBF" w:rsidRDefault="00BE6D36" w:rsidP="00BE6D36">
      <w:pPr>
        <w:rPr>
          <w:rFonts w:asciiTheme="minorHAnsi" w:hAnsiTheme="minorHAnsi" w:cs="Calibri"/>
          <w:szCs w:val="24"/>
        </w:rPr>
      </w:pPr>
    </w:p>
    <w:p w14:paraId="0C37517A" w14:textId="77777777" w:rsidR="00BE6D36" w:rsidRPr="00094BBF" w:rsidRDefault="00BE6D36" w:rsidP="00BE6D36">
      <w:pPr>
        <w:rPr>
          <w:rFonts w:asciiTheme="minorHAnsi" w:hAnsiTheme="minorHAnsi" w:cs="Calibri"/>
          <w:szCs w:val="24"/>
        </w:rPr>
      </w:pPr>
      <w:r w:rsidRPr="00094BBF">
        <w:rPr>
          <w:rFonts w:asciiTheme="minorHAnsi" w:hAnsiTheme="minorHAnsi" w:cs="Calibri"/>
          <w:szCs w:val="24"/>
        </w:rPr>
        <w:t xml:space="preserve">Monimutkaisessa ongelmassa ei kone kuitenkaan osaa neuvoa mitä apua ihminen tarvitsee, eikä esitellä niitä mahdollisuuksia mihin on oikeutettu. </w:t>
      </w:r>
    </w:p>
    <w:p w14:paraId="413D6580" w14:textId="77777777" w:rsidR="00BE6D36" w:rsidRPr="00094BBF" w:rsidRDefault="00BE6D36" w:rsidP="00BE6D36">
      <w:pPr>
        <w:rPr>
          <w:rFonts w:asciiTheme="minorHAnsi" w:hAnsiTheme="minorHAnsi" w:cs="Calibri"/>
          <w:szCs w:val="24"/>
        </w:rPr>
      </w:pPr>
      <w:r w:rsidRPr="00094BBF">
        <w:rPr>
          <w:rFonts w:asciiTheme="minorHAnsi" w:hAnsiTheme="minorHAnsi" w:cs="Calibri"/>
          <w:szCs w:val="24"/>
        </w:rPr>
        <w:t>Neuvontaan tarvitaan puhetta, tietoa ja toisen ihmisen kasvoja. Neuvonnan jälkeen yksilö voi jo pärjätä yksinkin totokonetta naputtelemalla, Ajattelen vanhuksia, jotka eivät omista edes totokonetta. Tämäkin on mahdollista.</w:t>
      </w:r>
    </w:p>
    <w:p w14:paraId="6B6BB178" w14:textId="77777777" w:rsidR="00E327B2" w:rsidRPr="00094BBF" w:rsidRDefault="00BE6D36" w:rsidP="00BE6D36">
      <w:pPr>
        <w:tabs>
          <w:tab w:val="left" w:pos="4111"/>
          <w:tab w:val="left" w:pos="6521"/>
        </w:tabs>
        <w:spacing w:after="0"/>
        <w:rPr>
          <w:rFonts w:asciiTheme="minorHAnsi" w:hAnsiTheme="minorHAnsi" w:cs="Calibri"/>
          <w:color w:val="000000"/>
          <w:szCs w:val="24"/>
          <w:lang w:eastAsia="fi-FI"/>
        </w:rPr>
      </w:pPr>
      <w:r w:rsidRPr="00094BBF">
        <w:rPr>
          <w:rFonts w:asciiTheme="minorHAnsi" w:hAnsiTheme="minorHAnsi" w:cs="Calibri"/>
          <w:szCs w:val="24"/>
        </w:rPr>
        <w:t>Tällä hetkellä Kela perii asumistukea ja opintotukea takaisin</w:t>
      </w:r>
    </w:p>
    <w:p w14:paraId="1D843DDC" w14:textId="77777777" w:rsidR="00BE6D36" w:rsidRPr="00094BBF" w:rsidRDefault="00BE6D36" w:rsidP="00E327B2">
      <w:pPr>
        <w:tabs>
          <w:tab w:val="left" w:pos="4111"/>
          <w:tab w:val="left" w:pos="6521"/>
        </w:tabs>
        <w:spacing w:after="0"/>
        <w:rPr>
          <w:rFonts w:asciiTheme="minorHAnsi" w:hAnsiTheme="minorHAnsi" w:cs="Calibri"/>
          <w:color w:val="000000"/>
          <w:szCs w:val="24"/>
          <w:lang w:eastAsia="fi-FI"/>
        </w:rPr>
      </w:pPr>
    </w:p>
    <w:p w14:paraId="7545DEBC" w14:textId="77777777" w:rsidR="00BE6D36" w:rsidRPr="00094BBF" w:rsidRDefault="00BE6D36" w:rsidP="00E327B2">
      <w:pPr>
        <w:tabs>
          <w:tab w:val="left" w:pos="4111"/>
          <w:tab w:val="left" w:pos="6521"/>
        </w:tabs>
        <w:spacing w:after="0"/>
        <w:rPr>
          <w:rFonts w:asciiTheme="minorHAnsi" w:hAnsiTheme="minorHAnsi" w:cs="Calibri"/>
          <w:color w:val="000000"/>
          <w:szCs w:val="24"/>
          <w:lang w:eastAsia="fi-FI"/>
        </w:rPr>
      </w:pPr>
    </w:p>
    <w:p w14:paraId="147ECCE2" w14:textId="77777777" w:rsidR="00BE6D36" w:rsidRPr="00094BBF" w:rsidRDefault="00BE6D36" w:rsidP="00E327B2">
      <w:pPr>
        <w:tabs>
          <w:tab w:val="left" w:pos="4111"/>
          <w:tab w:val="left" w:pos="6521"/>
        </w:tabs>
        <w:spacing w:after="0"/>
        <w:rPr>
          <w:rFonts w:asciiTheme="minorHAnsi" w:hAnsiTheme="minorHAnsi" w:cs="Calibri"/>
          <w:color w:val="000000"/>
          <w:szCs w:val="24"/>
          <w:lang w:eastAsia="fi-FI"/>
        </w:rPr>
      </w:pPr>
    </w:p>
    <w:p w14:paraId="5F86B3DF" w14:textId="77777777" w:rsidR="00E327B2" w:rsidRPr="00094BBF" w:rsidRDefault="00E327B2" w:rsidP="00E327B2">
      <w:pPr>
        <w:widowControl w:val="0"/>
        <w:suppressAutoHyphens/>
        <w:overflowPunct w:val="0"/>
        <w:autoSpaceDE w:val="0"/>
        <w:autoSpaceDN w:val="0"/>
        <w:spacing w:after="200" w:line="276" w:lineRule="auto"/>
        <w:textAlignment w:val="baseline"/>
        <w:rPr>
          <w:rFonts w:asciiTheme="minorHAnsi" w:hAnsiTheme="minorHAnsi" w:cs="Calibri"/>
          <w:kern w:val="3"/>
          <w:szCs w:val="24"/>
        </w:rPr>
      </w:pPr>
      <w:r w:rsidRPr="00094BBF">
        <w:rPr>
          <w:rFonts w:asciiTheme="minorHAnsi" w:hAnsiTheme="minorHAnsi" w:cs="Calibri"/>
          <w:kern w:val="3"/>
          <w:szCs w:val="24"/>
        </w:rPr>
        <w:t>TARINANI TYÖTTÖMYYDESTÄ 3</w:t>
      </w:r>
    </w:p>
    <w:p w14:paraId="4DAF4D93" w14:textId="77777777" w:rsidR="00E327B2" w:rsidRPr="00094BBF" w:rsidRDefault="00E327B2" w:rsidP="00E327B2">
      <w:pPr>
        <w:widowControl w:val="0"/>
        <w:suppressAutoHyphens/>
        <w:overflowPunct w:val="0"/>
        <w:autoSpaceDE w:val="0"/>
        <w:autoSpaceDN w:val="0"/>
        <w:spacing w:after="200" w:line="276" w:lineRule="auto"/>
        <w:textAlignment w:val="baseline"/>
        <w:rPr>
          <w:rFonts w:asciiTheme="minorHAnsi" w:hAnsiTheme="minorHAnsi" w:cs="Calibri"/>
          <w:kern w:val="3"/>
          <w:szCs w:val="24"/>
        </w:rPr>
      </w:pPr>
      <w:r w:rsidRPr="00094BBF">
        <w:rPr>
          <w:rFonts w:asciiTheme="minorHAnsi" w:hAnsiTheme="minorHAnsi" w:cs="Calibri"/>
          <w:kern w:val="3"/>
          <w:szCs w:val="24"/>
        </w:rPr>
        <w:t xml:space="preserve">Olen 40-vuotias tamperelainen mies. Olen liiketalouden tradenomi. Valmistu-miseni jälkeen en ole tehnyt oman alani töitä. Olen viimeksi ollut palkkatöissä 2007. Olen ollut erilaisissa työllistymistä edistävissä toimenpiteissä; toimistotöitä, varastotyötä sekä opettanut maahanmuuttajille suomen kieltä ja kulttuuria. Näistä työtehtävistä olen aina saanut 9e/pv. </w:t>
      </w:r>
    </w:p>
    <w:p w14:paraId="593FD8E4" w14:textId="77777777" w:rsidR="00E327B2" w:rsidRPr="00094BBF" w:rsidRDefault="00E327B2" w:rsidP="00E327B2">
      <w:pPr>
        <w:widowControl w:val="0"/>
        <w:suppressAutoHyphens/>
        <w:overflowPunct w:val="0"/>
        <w:autoSpaceDE w:val="0"/>
        <w:autoSpaceDN w:val="0"/>
        <w:spacing w:after="200" w:line="276" w:lineRule="auto"/>
        <w:textAlignment w:val="baseline"/>
        <w:rPr>
          <w:rFonts w:asciiTheme="minorHAnsi" w:hAnsiTheme="minorHAnsi" w:cs="Calibri"/>
          <w:kern w:val="3"/>
          <w:szCs w:val="24"/>
        </w:rPr>
      </w:pPr>
      <w:r w:rsidRPr="00094BBF">
        <w:rPr>
          <w:rFonts w:asciiTheme="minorHAnsi" w:hAnsiTheme="minorHAnsi" w:cs="Calibri"/>
          <w:kern w:val="3"/>
          <w:szCs w:val="24"/>
        </w:rPr>
        <w:t>Syksyllä 2011 sairastuin masennukseen, jäin sairauspäivärahalle ja sitten työkyvyttömyyseläkkeelle. Muutin pysyvästi vanhemmilleni asumaan. 2013 -2017 olin lähes koko ajan joko kuntouttavassa työtoiminnassa tai työkokeiluissa. Kuntouttava työtoiminta yhdistyksessä kesti 1,5 v. Sain päiviini mielekästä sisältöä työtoiminnasta ja muutaman kaverinkin. Elin työttömyysturvalla ja ylläpitokorvauksella, n.700€/kk. Jos en ollut missään TE-toimiston aktivointitoimenpiteessä, niin sain vain 50% täydestä työmarkkinatuesta eli n. 250e/kk. Annoin vanhemmilleni 150e/kk vastikkeeseen eli minulle jäi vain 100 e /kk käytettäväksi.</w:t>
      </w:r>
    </w:p>
    <w:p w14:paraId="01709087" w14:textId="77777777" w:rsidR="00E327B2" w:rsidRPr="00094BBF" w:rsidRDefault="00E327B2" w:rsidP="00E327B2">
      <w:pPr>
        <w:widowControl w:val="0"/>
        <w:suppressAutoHyphens/>
        <w:overflowPunct w:val="0"/>
        <w:autoSpaceDE w:val="0"/>
        <w:autoSpaceDN w:val="0"/>
        <w:spacing w:after="200" w:line="276" w:lineRule="auto"/>
        <w:textAlignment w:val="baseline"/>
        <w:rPr>
          <w:rFonts w:asciiTheme="minorHAnsi" w:hAnsiTheme="minorHAnsi" w:cs="Calibri"/>
          <w:kern w:val="3"/>
          <w:szCs w:val="24"/>
        </w:rPr>
      </w:pPr>
      <w:r w:rsidRPr="00094BBF">
        <w:rPr>
          <w:rFonts w:asciiTheme="minorHAnsi" w:hAnsiTheme="minorHAnsi" w:cs="Calibri"/>
          <w:kern w:val="3"/>
          <w:szCs w:val="24"/>
        </w:rPr>
        <w:lastRenderedPageBreak/>
        <w:t>Toivuin masennuksesta vähitellen. Päädyin syksyllä 2017 ammatilliseen kuntoutukseen. Kela maksoi minulle vähimmäismääräistä kuntoutusrahaa, koska työtuloja minulle ei ollut kertynyt kuin vähän. En ole vieläkään saanut omaa asuntoa, johtunee varmaan siitä, että en ole saanut 13 vuoteen palkkatuloa. Kuntoutuksien jälkeen aloitin suosituksesta neurologiset tutkimusprosessit, aiheena autismin kirjoon kuuluvan Asperger-oireyhtymän selvittäminen. Lopulta 9kk:n jälkeen sain diagnoosin. Tänä keväänä minulla alkaa neuropsykiatrinen valmennus. Jonotan kuntouttavan työtoiminnan pajaan.</w:t>
      </w:r>
    </w:p>
    <w:p w14:paraId="56653B85"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r w:rsidRPr="00094BBF">
        <w:rPr>
          <w:rFonts w:asciiTheme="minorHAnsi" w:hAnsiTheme="minorHAnsi" w:cs="Calibri"/>
          <w:kern w:val="3"/>
          <w:szCs w:val="24"/>
        </w:rPr>
        <w:t>Nyt pitää olla rutiköyhä ja rahaton, että voi hakea ja saada toimeentulotukea. Parempi systeemi olisi mielestäni riittävä</w:t>
      </w:r>
    </w:p>
    <w:p w14:paraId="04A94B2B"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p>
    <w:p w14:paraId="6DB55422"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p>
    <w:p w14:paraId="6069A04C" w14:textId="77777777" w:rsidR="00E327B2" w:rsidRPr="00094BBF" w:rsidRDefault="00E327B2" w:rsidP="00E327B2">
      <w:pPr>
        <w:spacing w:line="312" w:lineRule="auto"/>
        <w:rPr>
          <w:rFonts w:asciiTheme="minorHAnsi" w:hAnsiTheme="minorHAnsi" w:cs="Calibri"/>
          <w:szCs w:val="24"/>
        </w:rPr>
      </w:pPr>
      <w:r w:rsidRPr="00094BBF">
        <w:rPr>
          <w:rFonts w:asciiTheme="minorHAnsi" w:hAnsiTheme="minorHAnsi" w:cs="Calibri"/>
          <w:szCs w:val="24"/>
        </w:rPr>
        <w:t>ETUUSKÄSITTELY 4</w:t>
      </w:r>
    </w:p>
    <w:p w14:paraId="4F377EDE" w14:textId="77777777" w:rsidR="00E327B2" w:rsidRPr="00094BBF" w:rsidRDefault="00E327B2" w:rsidP="00E327B2">
      <w:pPr>
        <w:spacing w:line="312" w:lineRule="auto"/>
        <w:rPr>
          <w:rFonts w:asciiTheme="minorHAnsi" w:hAnsiTheme="minorHAnsi" w:cs="Calibri"/>
          <w:szCs w:val="24"/>
        </w:rPr>
      </w:pPr>
      <w:r w:rsidRPr="00094BBF">
        <w:rPr>
          <w:rFonts w:asciiTheme="minorHAnsi" w:hAnsiTheme="minorHAnsi" w:cs="Calibri"/>
          <w:szCs w:val="24"/>
        </w:rPr>
        <w:t xml:space="preserve">Alussa kaikki toimi kuten junan vessa. Etuuskäsittely oli suoraviivaista ja suurin osa etuuskäsittelyyn tarvittavista dokumenteista oli Kelalla itsellään. Kela – siirron alkuaikojen suurin ongelma oli itse etuuden liian alhainen taso, eikä se kuka etuuden maksaa. Nyt viimeisen vuoden aikana etuuskäsittelyyn on tullut arvaamattomuutta.  Liitteitä on ruvettu pyytämään lisää ja itse liitteiden osalta ero aikaan, jossa käsittely oli kunnissa, on enää hyvin pieni. Lisäksi päätöksiin on tullut eräänlainen perävalotakuu. Kela vastaa virheistään vain lyhyen aikaa. Huomaat myöhemmin, että päätöksessä on virhe ja Kela vastaa, että valitus tuli liian myöhään. He eivät ota vastuuta. </w:t>
      </w:r>
    </w:p>
    <w:p w14:paraId="1F0ADCC6" w14:textId="77777777" w:rsidR="00E327B2" w:rsidRPr="00094BBF" w:rsidRDefault="00E327B2" w:rsidP="00E327B2">
      <w:pPr>
        <w:spacing w:line="312" w:lineRule="auto"/>
        <w:rPr>
          <w:rFonts w:asciiTheme="minorHAnsi" w:hAnsiTheme="minorHAnsi" w:cs="Calibri"/>
          <w:szCs w:val="24"/>
        </w:rPr>
      </w:pPr>
      <w:r w:rsidRPr="00094BBF">
        <w:rPr>
          <w:rFonts w:asciiTheme="minorHAnsi" w:hAnsiTheme="minorHAnsi" w:cs="Calibri"/>
          <w:szCs w:val="24"/>
        </w:rPr>
        <w:t xml:space="preserve">Toimeentulotuen Kela – siirto toi mukanaan myös hyvää. Parasta siinä on se, että lääkkeiden maksusitoumusta ei tarvitse enää esittää lappuna, vaan ne näkyvät suoraan apteekissa ruudulla. Tämä on vähentänyt nöyryyden tunnetta. </w:t>
      </w:r>
    </w:p>
    <w:p w14:paraId="7EC44E66"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p>
    <w:p w14:paraId="4C00A148"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p>
    <w:p w14:paraId="4F38154E"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ASUNNOTTOMUUDEN VARJOISTA 5</w:t>
      </w:r>
    </w:p>
    <w:p w14:paraId="35963C7C"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Asunnottomuuden uhka on ollut todellinen elämässäni viime ajat. Asuin kämppiksenä aikuisen poikani kanssa kaupungin kohtuuhintaisessa vuokra-asunnossa.  </w:t>
      </w:r>
    </w:p>
    <w:p w14:paraId="5F9B3125"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Hallituksen leikattua tukia ja lapsen tultua täysikään sekin asunto oli liian kallis. </w:t>
      </w:r>
    </w:p>
    <w:p w14:paraId="5FB938F3"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Olen ollut itse joko opiskelija tai työtön. Poika muutti, joten uuden asunnon </w:t>
      </w:r>
    </w:p>
    <w:p w14:paraId="5FCA9A51"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tarve oli akuutti. Minulla ei ollut suurta vuokravelkaa, mutta jo parin kuukauden</w:t>
      </w:r>
    </w:p>
    <w:p w14:paraId="7A8EFFAC"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 jatko edellisessä osoitteessa olisi voinut johtaa häätöön. </w:t>
      </w:r>
    </w:p>
    <w:p w14:paraId="5AF3590D" w14:textId="77777777" w:rsidR="00BE6D36" w:rsidRPr="00094BBF" w:rsidRDefault="00BE6D36" w:rsidP="00BE6D36">
      <w:pPr>
        <w:pStyle w:val="Leipteksti"/>
        <w:rPr>
          <w:rFonts w:asciiTheme="minorHAnsi" w:hAnsiTheme="minorHAnsi" w:cs="Calibri"/>
          <w:sz w:val="24"/>
        </w:rPr>
      </w:pPr>
    </w:p>
    <w:p w14:paraId="44AC3365"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Tampereella yksin asuvan KELA:n asumistuen maksukattonormi on 570 e, </w:t>
      </w:r>
    </w:p>
    <w:p w14:paraId="1D3C8435"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pk-seudulla 695 e. Luottotietomerkinnän vuoksi en saanut yksiötä vapailta </w:t>
      </w:r>
    </w:p>
    <w:p w14:paraId="35A8A8EA"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markkinoilta. Kaupungin vuokrataloissa halvimmat yksiöt ovat n. 600 e. Asuntoni </w:t>
      </w:r>
    </w:p>
    <w:p w14:paraId="2264F3AC"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jouduin ottamaan paniikissa, 630 e/kk. Säästö kolmion ja yksiön välillä oli vain</w:t>
      </w:r>
    </w:p>
    <w:p w14:paraId="15E4DF16"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100 e. Vuokranmaksu on suurin ongelmani. En pysty kotiutumaan, sillä etsin </w:t>
      </w:r>
    </w:p>
    <w:p w14:paraId="084EFB0E"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koko ajan halvempaa ja fiksumpaa ratkaisua. Asumistukijärjestelmä on luonut</w:t>
      </w:r>
    </w:p>
    <w:p w14:paraId="5901F411"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 joukon ihmisiä, joiden elämäntehtävänä on jatkuva muuttaminen. Itselläni </w:t>
      </w:r>
    </w:p>
    <w:p w14:paraId="3AFD21EB"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muutto oli kolmaskymmenes.</w:t>
      </w:r>
    </w:p>
    <w:p w14:paraId="1C0B03DF"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Tampereen kaupungilla on painetta rakentaa hyvin varusteltuja kämppiä.</w:t>
      </w:r>
    </w:p>
    <w:p w14:paraId="6DA05122"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 Kohtuuhintaisia, hieman huonommin varusteltuja asuntoja ei riitä kaikille.</w:t>
      </w:r>
    </w:p>
    <w:p w14:paraId="3A557E5D"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 Itse asun nyt hotellihuoneen tasoisessa tehoyksiössä, taloyhtiössä, jossa </w:t>
      </w:r>
    </w:p>
    <w:p w14:paraId="7CDD76BF"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muuttotrafiikki on vilkasta. Asunnostani on muutettu pois joka vuosi, kun talo</w:t>
      </w:r>
    </w:p>
    <w:p w14:paraId="572169BB"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 peruskorjattiin ja vuokria nostettiin huomattavasti.</w:t>
      </w:r>
    </w:p>
    <w:p w14:paraId="37E21DF3" w14:textId="77777777" w:rsidR="00BE6D36" w:rsidRPr="00094BBF" w:rsidRDefault="00BE6D36" w:rsidP="00BE6D36">
      <w:pPr>
        <w:pStyle w:val="Leipteksti"/>
        <w:rPr>
          <w:rFonts w:asciiTheme="minorHAnsi" w:hAnsiTheme="minorHAnsi" w:cs="Calibri"/>
          <w:sz w:val="24"/>
        </w:rPr>
      </w:pPr>
    </w:p>
    <w:p w14:paraId="78A3C625"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Asumiseen on tullut karnevalistinen hurlumhei-markkinahenki. Black Friday-</w:t>
      </w:r>
    </w:p>
    <w:p w14:paraId="3DF57599"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tarjouksia voi klikata Lumo-asuntojen sivuilta. Hetkessä sinulla on tehoneliöt </w:t>
      </w:r>
    </w:p>
    <w:p w14:paraId="0CAD47AD"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surullisenkuuluisassa hometalossa, johon on kosmeettisista syistä maalattu </w:t>
      </w:r>
    </w:p>
    <w:p w14:paraId="6EA36A32"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mintunvärinen tehosteseinä. Nämä tarjoukset eivät tosin ole saatavilla luotto-</w:t>
      </w:r>
    </w:p>
    <w:p w14:paraId="0E2E02C4"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tietonsa menettäneille. Ihmiset tarttuvat tällaisiin tarjouksiin elämän </w:t>
      </w:r>
    </w:p>
    <w:p w14:paraId="162CE3C2"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pattitilanteissa, esimerkiksi eron jälkeen.  </w:t>
      </w:r>
    </w:p>
    <w:p w14:paraId="532A590D"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Jos et kelpaa työmarkkinoille, ainoaksi elämäntehtäväksi jää vuokranmaksu ja </w:t>
      </w:r>
    </w:p>
    <w:p w14:paraId="1AA71DD1"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seuraavan muuton suunnittelu. Kansantaloudellisesti jatkuva muuttorumba ei </w:t>
      </w:r>
    </w:p>
    <w:p w14:paraId="182FA974"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ole viisasta tai kestävää. Työttömyyttä ja syrjäytymistä syventää myös se, jos i</w:t>
      </w:r>
    </w:p>
    <w:p w14:paraId="77848866"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hminen joutuu keskittämään voimavaransa häädön ehkäisyyn. Jatkuva</w:t>
      </w:r>
    </w:p>
    <w:p w14:paraId="3271B947" w14:textId="77777777" w:rsidR="00BE6D36" w:rsidRPr="00094BBF" w:rsidRDefault="00BE6D36" w:rsidP="00BE6D36">
      <w:pPr>
        <w:pStyle w:val="Leipteksti"/>
        <w:rPr>
          <w:rFonts w:asciiTheme="minorHAnsi" w:hAnsiTheme="minorHAnsi" w:cs="Calibri"/>
          <w:sz w:val="24"/>
        </w:rPr>
      </w:pPr>
      <w:r w:rsidRPr="00094BBF">
        <w:rPr>
          <w:rFonts w:asciiTheme="minorHAnsi" w:hAnsiTheme="minorHAnsi" w:cs="Calibri"/>
          <w:sz w:val="24"/>
        </w:rPr>
        <w:t xml:space="preserve"> muuttaminen katkaisee työllistymiseen tarvittavat kontaktit ja verkostot.  </w:t>
      </w:r>
    </w:p>
    <w:p w14:paraId="4FDD94F6"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p>
    <w:p w14:paraId="02A875BE"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p>
    <w:p w14:paraId="13B99B5F" w14:textId="77777777" w:rsidR="00E327B2" w:rsidRPr="00094BBF" w:rsidRDefault="00E327B2" w:rsidP="00E327B2">
      <w:pPr>
        <w:rPr>
          <w:rFonts w:asciiTheme="minorHAnsi" w:hAnsiTheme="minorHAnsi" w:cs="Calibri"/>
          <w:color w:val="000000"/>
          <w:szCs w:val="24"/>
        </w:rPr>
      </w:pPr>
      <w:r w:rsidRPr="00094BBF">
        <w:rPr>
          <w:rFonts w:asciiTheme="minorHAnsi" w:hAnsiTheme="minorHAnsi" w:cs="Calibri"/>
          <w:color w:val="000000"/>
          <w:szCs w:val="24"/>
        </w:rPr>
        <w:t>ASUNTO- JA TOIMEENTULO-ONGELMIEN KANSSA KAMPPAILEVAT MAAHANMUUTTANEET 6.</w:t>
      </w:r>
    </w:p>
    <w:p w14:paraId="528A3878" w14:textId="77777777" w:rsidR="00E327B2" w:rsidRPr="00094BBF" w:rsidRDefault="00E327B2" w:rsidP="00E327B2">
      <w:pPr>
        <w:rPr>
          <w:rFonts w:asciiTheme="minorHAnsi" w:hAnsiTheme="minorHAnsi" w:cs="Calibri"/>
          <w:b/>
          <w:szCs w:val="24"/>
        </w:rPr>
      </w:pPr>
    </w:p>
    <w:p w14:paraId="1BA543D7" w14:textId="77777777" w:rsidR="00E327B2" w:rsidRPr="00094BBF" w:rsidRDefault="00E327B2" w:rsidP="00E327B2">
      <w:pPr>
        <w:rPr>
          <w:rFonts w:asciiTheme="minorHAnsi" w:hAnsiTheme="minorHAnsi" w:cs="Calibri"/>
          <w:szCs w:val="24"/>
        </w:rPr>
      </w:pPr>
      <w:r w:rsidRPr="00094BBF">
        <w:rPr>
          <w:rFonts w:asciiTheme="minorHAnsi" w:hAnsiTheme="minorHAnsi" w:cs="Calibri"/>
          <w:b/>
          <w:szCs w:val="24"/>
        </w:rPr>
        <w:t xml:space="preserve">David </w:t>
      </w:r>
      <w:r w:rsidRPr="00094BBF">
        <w:rPr>
          <w:rFonts w:asciiTheme="minorHAnsi" w:hAnsiTheme="minorHAnsi" w:cs="Calibri"/>
          <w:szCs w:val="24"/>
        </w:rPr>
        <w:t xml:space="preserve">on alun perin Itä-Afrikasta. Hän jäi asunnottomaksi 2014. Hän työllistyi vuoden 2017 lopulla muutto- ja siivousalan yritykseen. Asunto löytyi Vva ry:n kautta. Palkanmaksu alkoi takerrella. Työnantaja yritti tehdä Davidista vastoin hänen tahtoaan itsensä työllistäjää/yrittäjää. David työskenteli osa-aikaisena ja hänen tulonsa olivat niin pienet, että hän sai myös soviteltua päivärahaa ja välillä myös toimeentulotukea. Kun työnantajan palkanmaksu katkeili, ei Kelassa palkkatietojen puuttuessa tehty tukipäätöksiä. Tulokatkokset johtivat vuokrarästien syntymiseen. </w:t>
      </w:r>
    </w:p>
    <w:p w14:paraId="2E284654" w14:textId="77777777" w:rsidR="00E327B2" w:rsidRPr="00094BBF" w:rsidRDefault="00E327B2" w:rsidP="00E327B2">
      <w:pPr>
        <w:rPr>
          <w:rFonts w:asciiTheme="minorHAnsi" w:hAnsiTheme="minorHAnsi" w:cs="Calibri"/>
          <w:szCs w:val="24"/>
        </w:rPr>
      </w:pPr>
      <w:r w:rsidRPr="00094BBF">
        <w:rPr>
          <w:rFonts w:asciiTheme="minorHAnsi" w:hAnsiTheme="minorHAnsi" w:cs="Calibri"/>
          <w:szCs w:val="24"/>
        </w:rPr>
        <w:t xml:space="preserve">Koska David ei puhu suomea niin hyvin, että selviäisi hakemusten täyttämisestä, hän asioi kesällä 2018 Kelan palveluneuvojien kanssa. Hän kokee saaneensa virheellistä ohjeistusta, mikä johti siihen, että päätöksissä huomioidut, tiedot olivat puutteellisia tai virheellisiä. Kelassa ei hänen mukaansa myöskään ymmärretty hänen kokonaistilannettaan vaan häntä jopa syytettiin tukien väärinkäytöstä. Kelassa asiakirjat ovat kadonneet ja hänet velvoitettiin hankkimaan ne uudelleen. Hän sai lopulta sosiaalityön kautta yhteyden Kelan esimiesasemassa olevaan virkailijaan, joka korjasi hänen tukipäätöksensä Davidin eduksi. Koska hän oli hakenut työntekijän jatko-oleskelulupaa, hänen oletettiin elättävän itsensä työtulolla. Kelan palveluneuvoja oli ohjannut häntä hakemaan kuukausittain toimeentulotukea. Hän sai kielteisen oleskelulupapäätöksen, jonka perusteluna oli yhteiskunnan tukiin turvautuminen. </w:t>
      </w:r>
    </w:p>
    <w:p w14:paraId="5A1ED955"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r w:rsidRPr="00094BBF">
        <w:rPr>
          <w:rFonts w:asciiTheme="minorHAnsi" w:hAnsiTheme="minorHAnsi" w:cs="Calibri"/>
          <w:szCs w:val="24"/>
        </w:rPr>
        <w:t xml:space="preserve">Päätöksestä on valitettu vedoten työnantajan vastuuseen ja siihen, ettei David ole saanut mistään riittävästi oikea-aikaista tietoa. Hän on joutunut turvautumaan oikeusapuun sekä valitusta varten että palkkasaatavien perimiseksi. David olisi oikeutettu asumistukeen, jota hän ei uskalla hakea peläten sen vaikuttavan uuden oleskeluvan myöntämiseen. </w:t>
      </w:r>
      <w:r w:rsidRPr="00094BBF">
        <w:rPr>
          <w:rFonts w:asciiTheme="minorHAnsi" w:hAnsiTheme="minorHAnsi" w:cs="Calibri"/>
          <w:i/>
          <w:iCs/>
          <w:szCs w:val="24"/>
        </w:rPr>
        <w:t>Pohdimme hänen kanssaan, minkä verran Kelassa on osaamista oleskelulupien ehtoihin liittyen. Onko virkailijoille selvää, mitä luvan hakijalle voi seurata, jos hän hakee toistuvasti hänelle pienituloisuuden perusteella myönnettävää tukea? David on asioinut järjestön maahanmuuttoasiantuntijan vastaanotolla.</w:t>
      </w:r>
    </w:p>
    <w:p w14:paraId="6C848365" w14:textId="77777777" w:rsidR="00E327B2" w:rsidRPr="00094BBF" w:rsidRDefault="00E327B2" w:rsidP="00E327B2">
      <w:pPr>
        <w:tabs>
          <w:tab w:val="left" w:pos="4111"/>
          <w:tab w:val="left" w:pos="6521"/>
        </w:tabs>
        <w:spacing w:after="0"/>
        <w:rPr>
          <w:rFonts w:asciiTheme="minorHAnsi" w:hAnsiTheme="minorHAnsi" w:cs="Calibri"/>
          <w:color w:val="000000"/>
          <w:szCs w:val="24"/>
          <w:lang w:eastAsia="fi-FI"/>
        </w:rPr>
      </w:pPr>
    </w:p>
    <w:sectPr w:rsidR="00E327B2" w:rsidRPr="00094BBF" w:rsidSect="00E93B97">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20530" w14:textId="77777777" w:rsidR="000A1650" w:rsidRDefault="000A1650">
      <w:pPr>
        <w:spacing w:after="0"/>
      </w:pPr>
      <w:r>
        <w:separator/>
      </w:r>
    </w:p>
  </w:endnote>
  <w:endnote w:type="continuationSeparator" w:id="0">
    <w:p w14:paraId="2A30C504" w14:textId="77777777" w:rsidR="000A1650" w:rsidRDefault="000A16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1268E" w14:textId="77777777" w:rsidR="008E64A8" w:rsidRDefault="008E64A8">
    <w:pPr>
      <w:pStyle w:val="Alatunniste"/>
      <w:jc w:val="right"/>
    </w:pPr>
    <w:r>
      <w:fldChar w:fldCharType="begin"/>
    </w:r>
    <w:r>
      <w:instrText>PAGE   \* MERGEFORMAT</w:instrText>
    </w:r>
    <w:r>
      <w:fldChar w:fldCharType="separate"/>
    </w:r>
    <w:r>
      <w:t>2</w:t>
    </w:r>
    <w:r>
      <w:fldChar w:fldCharType="end"/>
    </w:r>
  </w:p>
  <w:p w14:paraId="7E510BE5" w14:textId="77777777" w:rsidR="00E93B97" w:rsidRDefault="00E93B9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19AA6" w14:textId="77777777" w:rsidR="000A1650" w:rsidRDefault="000A1650">
      <w:pPr>
        <w:spacing w:after="0"/>
      </w:pPr>
      <w:r>
        <w:separator/>
      </w:r>
    </w:p>
  </w:footnote>
  <w:footnote w:type="continuationSeparator" w:id="0">
    <w:p w14:paraId="63CBD602" w14:textId="77777777" w:rsidR="000A1650" w:rsidRDefault="000A16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9AD57" w14:textId="73C3DF78" w:rsidR="005B5E95" w:rsidRPr="005A680D" w:rsidRDefault="00951335">
    <w:pPr>
      <w:pStyle w:val="Yltunniste"/>
      <w:rPr>
        <w:noProof/>
      </w:rPr>
    </w:pPr>
    <w:r w:rsidRPr="005A07CF">
      <w:rPr>
        <w:noProof/>
      </w:rPr>
      <w:drawing>
        <wp:inline distT="0" distB="0" distL="0" distR="0" wp14:anchorId="60F2DD85" wp14:editId="5A9DD366">
          <wp:extent cx="6057900" cy="990600"/>
          <wp:effectExtent l="0" t="0" r="0" b="0"/>
          <wp:docPr id="2" name="Kuva 3" descr="Ilmoituspohja_yla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Ilmoituspohja_yla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990600"/>
                  </a:xfrm>
                  <a:prstGeom prst="rect">
                    <a:avLst/>
                  </a:prstGeom>
                  <a:noFill/>
                  <a:ln>
                    <a:noFill/>
                  </a:ln>
                </pic:spPr>
              </pic:pic>
            </a:graphicData>
          </a:graphic>
        </wp:inline>
      </w:drawing>
    </w:r>
    <w:r w:rsidR="00A27EB6" w:rsidRPr="005A680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56850"/>
    <w:multiLevelType w:val="hybridMultilevel"/>
    <w:tmpl w:val="A1D2654E"/>
    <w:lvl w:ilvl="0" w:tplc="AF280ECA">
      <w:numFmt w:val="bullet"/>
      <w:lvlText w:val="-"/>
      <w:lvlJc w:val="left"/>
      <w:pPr>
        <w:ind w:left="720" w:hanging="360"/>
      </w:pPr>
      <w:rPr>
        <w:rFonts w:ascii="Calibri" w:eastAsia="Times New Roman" w:hAnsi="Calibri" w:hint="default"/>
      </w:rPr>
    </w:lvl>
    <w:lvl w:ilvl="1" w:tplc="040B0003">
      <w:start w:val="1"/>
      <w:numFmt w:val="bullet"/>
      <w:lvlText w:val="o"/>
      <w:lvlJc w:val="left"/>
      <w:pPr>
        <w:ind w:left="1440" w:hanging="360"/>
      </w:pPr>
      <w:rPr>
        <w:rFonts w:ascii="Courier New" w:hAnsi="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79770BD1"/>
    <w:multiLevelType w:val="hybridMultilevel"/>
    <w:tmpl w:val="7D64FF96"/>
    <w:lvl w:ilvl="0" w:tplc="040B000F">
      <w:start w:val="1"/>
      <w:numFmt w:val="decimal"/>
      <w:lvlText w:val="%1."/>
      <w:lvlJc w:val="left"/>
      <w:pPr>
        <w:ind w:left="720" w:hanging="360"/>
      </w:pPr>
      <w:rPr>
        <w:rFonts w:cs="Times New Roman"/>
      </w:rPr>
    </w:lvl>
    <w:lvl w:ilvl="1" w:tplc="DE7A96A4">
      <w:start w:val="1"/>
      <w:numFmt w:val="lowerLetter"/>
      <w:lvlText w:val="%2."/>
      <w:lvlJc w:val="left"/>
      <w:pPr>
        <w:ind w:left="1452" w:hanging="372"/>
      </w:pPr>
      <w:rPr>
        <w:rFonts w:cs="Times New Roman" w:hint="default"/>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3D"/>
    <w:rsid w:val="00000CD1"/>
    <w:rsid w:val="00002633"/>
    <w:rsid w:val="0001712C"/>
    <w:rsid w:val="00027BAF"/>
    <w:rsid w:val="00036707"/>
    <w:rsid w:val="00037FB3"/>
    <w:rsid w:val="00055C28"/>
    <w:rsid w:val="00073707"/>
    <w:rsid w:val="000856B0"/>
    <w:rsid w:val="00086CC6"/>
    <w:rsid w:val="00087E56"/>
    <w:rsid w:val="00094BBF"/>
    <w:rsid w:val="000974D7"/>
    <w:rsid w:val="000A0D54"/>
    <w:rsid w:val="000A1650"/>
    <w:rsid w:val="000B0A45"/>
    <w:rsid w:val="000B2613"/>
    <w:rsid w:val="000C192F"/>
    <w:rsid w:val="000C3556"/>
    <w:rsid w:val="000C696A"/>
    <w:rsid w:val="000D58C9"/>
    <w:rsid w:val="000E4B3E"/>
    <w:rsid w:val="00102148"/>
    <w:rsid w:val="00120E7F"/>
    <w:rsid w:val="00157C57"/>
    <w:rsid w:val="001600B1"/>
    <w:rsid w:val="00166180"/>
    <w:rsid w:val="001838DE"/>
    <w:rsid w:val="001900BB"/>
    <w:rsid w:val="00195D88"/>
    <w:rsid w:val="001A35D6"/>
    <w:rsid w:val="001A53FF"/>
    <w:rsid w:val="001C11FA"/>
    <w:rsid w:val="001C17D0"/>
    <w:rsid w:val="001C3D38"/>
    <w:rsid w:val="001E60CC"/>
    <w:rsid w:val="001F527E"/>
    <w:rsid w:val="0021248B"/>
    <w:rsid w:val="00224996"/>
    <w:rsid w:val="00233916"/>
    <w:rsid w:val="00295D48"/>
    <w:rsid w:val="002A4739"/>
    <w:rsid w:val="002A4797"/>
    <w:rsid w:val="002B00BE"/>
    <w:rsid w:val="002B0551"/>
    <w:rsid w:val="002B4480"/>
    <w:rsid w:val="002C12F2"/>
    <w:rsid w:val="002D3C56"/>
    <w:rsid w:val="002D640D"/>
    <w:rsid w:val="002F3E93"/>
    <w:rsid w:val="00311FE7"/>
    <w:rsid w:val="003256FF"/>
    <w:rsid w:val="0033242A"/>
    <w:rsid w:val="00370EE2"/>
    <w:rsid w:val="00374790"/>
    <w:rsid w:val="003754E1"/>
    <w:rsid w:val="00376A87"/>
    <w:rsid w:val="003C54FB"/>
    <w:rsid w:val="003D13B7"/>
    <w:rsid w:val="003D542C"/>
    <w:rsid w:val="003E5AE7"/>
    <w:rsid w:val="003F503B"/>
    <w:rsid w:val="004123DF"/>
    <w:rsid w:val="00457349"/>
    <w:rsid w:val="0047793C"/>
    <w:rsid w:val="0048065D"/>
    <w:rsid w:val="004855B1"/>
    <w:rsid w:val="00491D47"/>
    <w:rsid w:val="004B506A"/>
    <w:rsid w:val="004B7F95"/>
    <w:rsid w:val="004D5F50"/>
    <w:rsid w:val="004E28C8"/>
    <w:rsid w:val="004F3DA8"/>
    <w:rsid w:val="004F490C"/>
    <w:rsid w:val="004F5975"/>
    <w:rsid w:val="005041AA"/>
    <w:rsid w:val="0053745A"/>
    <w:rsid w:val="00541429"/>
    <w:rsid w:val="00552A3D"/>
    <w:rsid w:val="00564B5D"/>
    <w:rsid w:val="005907EF"/>
    <w:rsid w:val="005A07CF"/>
    <w:rsid w:val="005A680D"/>
    <w:rsid w:val="005B5E95"/>
    <w:rsid w:val="005C4B02"/>
    <w:rsid w:val="005C62A9"/>
    <w:rsid w:val="005D1EA1"/>
    <w:rsid w:val="005D6670"/>
    <w:rsid w:val="005E37FD"/>
    <w:rsid w:val="005E7B3E"/>
    <w:rsid w:val="006041A3"/>
    <w:rsid w:val="00606E28"/>
    <w:rsid w:val="00635ACD"/>
    <w:rsid w:val="00656528"/>
    <w:rsid w:val="0067069F"/>
    <w:rsid w:val="00691087"/>
    <w:rsid w:val="0069157F"/>
    <w:rsid w:val="00691F6A"/>
    <w:rsid w:val="006957FC"/>
    <w:rsid w:val="006A0A3A"/>
    <w:rsid w:val="006A795B"/>
    <w:rsid w:val="006E2610"/>
    <w:rsid w:val="0070562A"/>
    <w:rsid w:val="00752F3E"/>
    <w:rsid w:val="00763CED"/>
    <w:rsid w:val="00771B46"/>
    <w:rsid w:val="0077572D"/>
    <w:rsid w:val="00782FA1"/>
    <w:rsid w:val="00796DB4"/>
    <w:rsid w:val="007B2BEC"/>
    <w:rsid w:val="00800605"/>
    <w:rsid w:val="008075C3"/>
    <w:rsid w:val="008137C0"/>
    <w:rsid w:val="00850D02"/>
    <w:rsid w:val="00883A59"/>
    <w:rsid w:val="00886FC3"/>
    <w:rsid w:val="008E64A8"/>
    <w:rsid w:val="008E6C3F"/>
    <w:rsid w:val="00913EF3"/>
    <w:rsid w:val="00920D04"/>
    <w:rsid w:val="00943EBE"/>
    <w:rsid w:val="00951335"/>
    <w:rsid w:val="00965340"/>
    <w:rsid w:val="0096773E"/>
    <w:rsid w:val="00981BE5"/>
    <w:rsid w:val="00984155"/>
    <w:rsid w:val="00991DF3"/>
    <w:rsid w:val="009C567D"/>
    <w:rsid w:val="009D360E"/>
    <w:rsid w:val="009E08E6"/>
    <w:rsid w:val="009F6B18"/>
    <w:rsid w:val="00A11DFD"/>
    <w:rsid w:val="00A1530F"/>
    <w:rsid w:val="00A243B4"/>
    <w:rsid w:val="00A27EB6"/>
    <w:rsid w:val="00A302B7"/>
    <w:rsid w:val="00A512B1"/>
    <w:rsid w:val="00A51F5D"/>
    <w:rsid w:val="00A60AC1"/>
    <w:rsid w:val="00A60C37"/>
    <w:rsid w:val="00A74917"/>
    <w:rsid w:val="00A7693A"/>
    <w:rsid w:val="00A77F4D"/>
    <w:rsid w:val="00A82E12"/>
    <w:rsid w:val="00A84FDB"/>
    <w:rsid w:val="00A85B4E"/>
    <w:rsid w:val="00A9506C"/>
    <w:rsid w:val="00AA1BF8"/>
    <w:rsid w:val="00AA3156"/>
    <w:rsid w:val="00AC38D3"/>
    <w:rsid w:val="00AC3A9D"/>
    <w:rsid w:val="00AC47E9"/>
    <w:rsid w:val="00AD00B8"/>
    <w:rsid w:val="00AD03B1"/>
    <w:rsid w:val="00AD4348"/>
    <w:rsid w:val="00AD5379"/>
    <w:rsid w:val="00AF0164"/>
    <w:rsid w:val="00AF261E"/>
    <w:rsid w:val="00B347E6"/>
    <w:rsid w:val="00B43F7F"/>
    <w:rsid w:val="00B82276"/>
    <w:rsid w:val="00BC2002"/>
    <w:rsid w:val="00BC3764"/>
    <w:rsid w:val="00BC4211"/>
    <w:rsid w:val="00BE10F9"/>
    <w:rsid w:val="00BE14E5"/>
    <w:rsid w:val="00BE2F23"/>
    <w:rsid w:val="00BE6D36"/>
    <w:rsid w:val="00C04D3D"/>
    <w:rsid w:val="00C04F28"/>
    <w:rsid w:val="00C25D38"/>
    <w:rsid w:val="00C63422"/>
    <w:rsid w:val="00C65960"/>
    <w:rsid w:val="00C67637"/>
    <w:rsid w:val="00C7352B"/>
    <w:rsid w:val="00C83FCC"/>
    <w:rsid w:val="00C850D8"/>
    <w:rsid w:val="00C85B14"/>
    <w:rsid w:val="00CC0DBF"/>
    <w:rsid w:val="00CD4EAF"/>
    <w:rsid w:val="00CE3824"/>
    <w:rsid w:val="00CF1DA7"/>
    <w:rsid w:val="00CF6864"/>
    <w:rsid w:val="00D014B7"/>
    <w:rsid w:val="00D042D0"/>
    <w:rsid w:val="00D60519"/>
    <w:rsid w:val="00D67311"/>
    <w:rsid w:val="00D93B83"/>
    <w:rsid w:val="00DB27C9"/>
    <w:rsid w:val="00DC67B8"/>
    <w:rsid w:val="00DE0128"/>
    <w:rsid w:val="00DF2C8B"/>
    <w:rsid w:val="00DF4BFC"/>
    <w:rsid w:val="00E05E4B"/>
    <w:rsid w:val="00E16E9E"/>
    <w:rsid w:val="00E327B2"/>
    <w:rsid w:val="00E54236"/>
    <w:rsid w:val="00E67297"/>
    <w:rsid w:val="00E72949"/>
    <w:rsid w:val="00E83E0F"/>
    <w:rsid w:val="00E93B97"/>
    <w:rsid w:val="00EC5E42"/>
    <w:rsid w:val="00ED0861"/>
    <w:rsid w:val="00ED62DE"/>
    <w:rsid w:val="00F1028A"/>
    <w:rsid w:val="00F12262"/>
    <w:rsid w:val="00F21A03"/>
    <w:rsid w:val="00F41812"/>
    <w:rsid w:val="00F462F3"/>
    <w:rsid w:val="00F742D5"/>
    <w:rsid w:val="00F859A5"/>
    <w:rsid w:val="00FA14C3"/>
    <w:rsid w:val="00FA2FDA"/>
    <w:rsid w:val="00FB0837"/>
    <w:rsid w:val="00FE262C"/>
    <w:rsid w:val="00FE77AD"/>
    <w:rsid w:val="00FF2229"/>
    <w:rsid w:val="00FF448C"/>
    <w:rsid w:val="00FF53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799C5"/>
  <w14:defaultImageDpi w14:val="0"/>
  <w15:docId w15:val="{C5A38BFF-2B94-4178-8FCC-2B7EE481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11FE7"/>
    <w:pPr>
      <w:spacing w:after="160"/>
    </w:pPr>
    <w:rPr>
      <w:rFonts w:cs="Times New Roman"/>
      <w:sz w:val="24"/>
      <w:szCs w:val="22"/>
      <w:lang w:eastAsia="en-US"/>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6957FC"/>
    <w:rPr>
      <w:rFonts w:cs="Times New Roman"/>
      <w:sz w:val="24"/>
      <w:szCs w:val="22"/>
      <w:lang w:eastAsia="en-US"/>
    </w:rPr>
  </w:style>
  <w:style w:type="paragraph" w:styleId="Yltunniste">
    <w:name w:val="header"/>
    <w:basedOn w:val="Normaali"/>
    <w:link w:val="YltunnisteChar"/>
    <w:uiPriority w:val="99"/>
    <w:unhideWhenUsed/>
    <w:rsid w:val="003C54FB"/>
    <w:pPr>
      <w:tabs>
        <w:tab w:val="center" w:pos="4819"/>
        <w:tab w:val="right" w:pos="9638"/>
      </w:tabs>
      <w:spacing w:after="0"/>
    </w:pPr>
    <w:rPr>
      <w:rFonts w:ascii="Calibri" w:hAnsi="Calibri"/>
      <w:szCs w:val="24"/>
      <w:lang w:eastAsia="fi-FI"/>
    </w:rPr>
  </w:style>
  <w:style w:type="character" w:customStyle="1" w:styleId="YltunnisteChar">
    <w:name w:val="Ylätunniste Char"/>
    <w:basedOn w:val="Kappaleenoletusfontti"/>
    <w:link w:val="Yltunniste"/>
    <w:uiPriority w:val="99"/>
    <w:locked/>
    <w:rsid w:val="003C54FB"/>
    <w:rPr>
      <w:rFonts w:ascii="Calibri" w:hAnsi="Calibri" w:cs="Times New Roman"/>
      <w:sz w:val="24"/>
      <w:lang w:val="x-none" w:eastAsia="x-none"/>
    </w:rPr>
  </w:style>
  <w:style w:type="paragraph" w:styleId="Alatunniste">
    <w:name w:val="footer"/>
    <w:basedOn w:val="Normaali"/>
    <w:link w:val="AlatunnisteChar"/>
    <w:uiPriority w:val="99"/>
    <w:unhideWhenUsed/>
    <w:rsid w:val="003C54FB"/>
    <w:pPr>
      <w:tabs>
        <w:tab w:val="center" w:pos="4819"/>
        <w:tab w:val="right" w:pos="9638"/>
      </w:tabs>
      <w:spacing w:after="0"/>
    </w:pPr>
    <w:rPr>
      <w:rFonts w:ascii="Calibri" w:hAnsi="Calibri"/>
      <w:szCs w:val="24"/>
      <w:lang w:eastAsia="fi-FI"/>
    </w:rPr>
  </w:style>
  <w:style w:type="character" w:customStyle="1" w:styleId="AlatunnisteChar">
    <w:name w:val="Alatunniste Char"/>
    <w:basedOn w:val="Kappaleenoletusfontti"/>
    <w:link w:val="Alatunniste"/>
    <w:uiPriority w:val="99"/>
    <w:locked/>
    <w:rsid w:val="003C54FB"/>
    <w:rPr>
      <w:rFonts w:ascii="Calibri" w:hAnsi="Calibri" w:cs="Times New Roman"/>
      <w:sz w:val="24"/>
      <w:lang w:val="x-none" w:eastAsia="x-none"/>
    </w:rPr>
  </w:style>
  <w:style w:type="character" w:styleId="Hyperlinkki">
    <w:name w:val="Hyperlink"/>
    <w:basedOn w:val="Kappaleenoletusfontti"/>
    <w:uiPriority w:val="99"/>
    <w:unhideWhenUsed/>
    <w:rsid w:val="003C54FB"/>
    <w:rPr>
      <w:rFonts w:cs="Times New Roman"/>
      <w:color w:val="0000FF"/>
      <w:u w:val="single"/>
    </w:rPr>
  </w:style>
  <w:style w:type="paragraph" w:styleId="Seliteteksti">
    <w:name w:val="Balloon Text"/>
    <w:basedOn w:val="Normaali"/>
    <w:link w:val="SelitetekstiChar"/>
    <w:uiPriority w:val="99"/>
    <w:semiHidden/>
    <w:unhideWhenUsed/>
    <w:rsid w:val="008137C0"/>
    <w:pPr>
      <w:spacing w:after="0"/>
    </w:pPr>
    <w:rPr>
      <w:rFonts w:ascii="Segoe UI" w:hAnsi="Segoe UI" w:cs="Segoe UI"/>
      <w:sz w:val="18"/>
      <w:szCs w:val="18"/>
    </w:rPr>
  </w:style>
  <w:style w:type="character" w:customStyle="1" w:styleId="SelitetekstiChar">
    <w:name w:val="Seliteteksti Char"/>
    <w:basedOn w:val="Kappaleenoletusfontti"/>
    <w:link w:val="Seliteteksti"/>
    <w:uiPriority w:val="99"/>
    <w:semiHidden/>
    <w:locked/>
    <w:rsid w:val="008137C0"/>
    <w:rPr>
      <w:rFonts w:ascii="Segoe UI" w:hAnsi="Segoe UI" w:cs="Times New Roman"/>
      <w:sz w:val="18"/>
      <w:lang w:val="x-none" w:eastAsia="en-US"/>
    </w:rPr>
  </w:style>
  <w:style w:type="paragraph" w:styleId="Vaintekstin">
    <w:name w:val="Plain Text"/>
    <w:basedOn w:val="Normaali"/>
    <w:link w:val="VaintekstinChar"/>
    <w:uiPriority w:val="99"/>
    <w:semiHidden/>
    <w:unhideWhenUsed/>
    <w:rsid w:val="00BC3764"/>
    <w:pPr>
      <w:spacing w:after="0"/>
    </w:pPr>
    <w:rPr>
      <w:rFonts w:ascii="Calibri" w:hAnsi="Calibri" w:cs="Calibri"/>
      <w:sz w:val="32"/>
      <w:szCs w:val="21"/>
    </w:rPr>
  </w:style>
  <w:style w:type="character" w:customStyle="1" w:styleId="VaintekstinChar">
    <w:name w:val="Vain tekstinä Char"/>
    <w:basedOn w:val="Kappaleenoletusfontti"/>
    <w:link w:val="Vaintekstin"/>
    <w:uiPriority w:val="99"/>
    <w:semiHidden/>
    <w:locked/>
    <w:rsid w:val="00BC3764"/>
    <w:rPr>
      <w:rFonts w:ascii="Calibri" w:hAnsi="Calibri" w:cs="Times New Roman"/>
      <w:sz w:val="21"/>
      <w:lang w:val="x-none" w:eastAsia="en-US"/>
    </w:rPr>
  </w:style>
  <w:style w:type="character" w:customStyle="1" w:styleId="uficommentbody">
    <w:name w:val="uficommentbody"/>
    <w:rsid w:val="003F503B"/>
  </w:style>
  <w:style w:type="paragraph" w:styleId="Luettelokappale">
    <w:name w:val="List Paragraph"/>
    <w:basedOn w:val="Normaali"/>
    <w:uiPriority w:val="34"/>
    <w:qFormat/>
    <w:rsid w:val="005041AA"/>
    <w:pPr>
      <w:spacing w:after="200" w:line="276" w:lineRule="auto"/>
      <w:ind w:left="720"/>
      <w:contextualSpacing/>
    </w:pPr>
    <w:rPr>
      <w:rFonts w:ascii="Calibri" w:hAnsi="Calibri"/>
      <w:sz w:val="22"/>
    </w:rPr>
  </w:style>
  <w:style w:type="table" w:customStyle="1" w:styleId="TaulukkoRuudukko1">
    <w:name w:val="Taulukko Ruudukko1"/>
    <w:basedOn w:val="Normaalitaulukko"/>
    <w:next w:val="TaulukkoRuudukko"/>
    <w:uiPriority w:val="39"/>
    <w:rsid w:val="00CF6864"/>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
    <w:name w:val="Table Grid"/>
    <w:basedOn w:val="Normaalitaulukko"/>
    <w:uiPriority w:val="39"/>
    <w:rsid w:val="00C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ipteksti">
    <w:name w:val="Body Text"/>
    <w:basedOn w:val="Normaali"/>
    <w:link w:val="LeiptekstiChar"/>
    <w:uiPriority w:val="99"/>
    <w:semiHidden/>
    <w:rsid w:val="00BE6D36"/>
    <w:pPr>
      <w:spacing w:after="0"/>
    </w:pPr>
    <w:rPr>
      <w:rFonts w:ascii="Calibri" w:hAnsi="Calibri"/>
      <w:sz w:val="18"/>
      <w:szCs w:val="24"/>
      <w:lang w:eastAsia="fi-FI"/>
    </w:rPr>
  </w:style>
  <w:style w:type="character" w:customStyle="1" w:styleId="LeiptekstiChar">
    <w:name w:val="Leipäteksti Char"/>
    <w:basedOn w:val="Kappaleenoletusfontti"/>
    <w:link w:val="Leipteksti"/>
    <w:uiPriority w:val="99"/>
    <w:semiHidden/>
    <w:locked/>
    <w:rsid w:val="00BE6D36"/>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711890">
      <w:marLeft w:val="0"/>
      <w:marRight w:val="0"/>
      <w:marTop w:val="0"/>
      <w:marBottom w:val="0"/>
      <w:divBdr>
        <w:top w:val="none" w:sz="0" w:space="0" w:color="auto"/>
        <w:left w:val="none" w:sz="0" w:space="0" w:color="auto"/>
        <w:bottom w:val="none" w:sz="0" w:space="0" w:color="auto"/>
        <w:right w:val="none" w:sz="0" w:space="0" w:color="auto"/>
      </w:divBdr>
    </w:div>
    <w:div w:id="883711891">
      <w:marLeft w:val="0"/>
      <w:marRight w:val="0"/>
      <w:marTop w:val="0"/>
      <w:marBottom w:val="0"/>
      <w:divBdr>
        <w:top w:val="none" w:sz="0" w:space="0" w:color="auto"/>
        <w:left w:val="none" w:sz="0" w:space="0" w:color="auto"/>
        <w:bottom w:val="none" w:sz="0" w:space="0" w:color="auto"/>
        <w:right w:val="none" w:sz="0" w:space="0" w:color="auto"/>
      </w:divBdr>
    </w:div>
    <w:div w:id="883711892">
      <w:marLeft w:val="0"/>
      <w:marRight w:val="0"/>
      <w:marTop w:val="0"/>
      <w:marBottom w:val="0"/>
      <w:divBdr>
        <w:top w:val="none" w:sz="0" w:space="0" w:color="auto"/>
        <w:left w:val="none" w:sz="0" w:space="0" w:color="auto"/>
        <w:bottom w:val="none" w:sz="0" w:space="0" w:color="auto"/>
        <w:right w:val="none" w:sz="0" w:space="0" w:color="auto"/>
      </w:divBdr>
    </w:div>
    <w:div w:id="883711894">
      <w:marLeft w:val="0"/>
      <w:marRight w:val="0"/>
      <w:marTop w:val="0"/>
      <w:marBottom w:val="0"/>
      <w:divBdr>
        <w:top w:val="none" w:sz="0" w:space="0" w:color="auto"/>
        <w:left w:val="none" w:sz="0" w:space="0" w:color="auto"/>
        <w:bottom w:val="none" w:sz="0" w:space="0" w:color="auto"/>
        <w:right w:val="none" w:sz="0" w:space="0" w:color="auto"/>
      </w:divBdr>
    </w:div>
    <w:div w:id="883711895">
      <w:marLeft w:val="0"/>
      <w:marRight w:val="0"/>
      <w:marTop w:val="0"/>
      <w:marBottom w:val="0"/>
      <w:divBdr>
        <w:top w:val="none" w:sz="0" w:space="0" w:color="auto"/>
        <w:left w:val="none" w:sz="0" w:space="0" w:color="auto"/>
        <w:bottom w:val="none" w:sz="0" w:space="0" w:color="auto"/>
        <w:right w:val="none" w:sz="0" w:space="0" w:color="auto"/>
      </w:divBdr>
      <w:divsChild>
        <w:div w:id="883711906">
          <w:marLeft w:val="0"/>
          <w:marRight w:val="0"/>
          <w:marTop w:val="0"/>
          <w:marBottom w:val="0"/>
          <w:divBdr>
            <w:top w:val="none" w:sz="0" w:space="0" w:color="auto"/>
            <w:left w:val="none" w:sz="0" w:space="0" w:color="auto"/>
            <w:bottom w:val="none" w:sz="0" w:space="0" w:color="auto"/>
            <w:right w:val="none" w:sz="0" w:space="0" w:color="auto"/>
          </w:divBdr>
        </w:div>
      </w:divsChild>
    </w:div>
    <w:div w:id="883711896">
      <w:marLeft w:val="0"/>
      <w:marRight w:val="0"/>
      <w:marTop w:val="0"/>
      <w:marBottom w:val="0"/>
      <w:divBdr>
        <w:top w:val="none" w:sz="0" w:space="0" w:color="auto"/>
        <w:left w:val="none" w:sz="0" w:space="0" w:color="auto"/>
        <w:bottom w:val="none" w:sz="0" w:space="0" w:color="auto"/>
        <w:right w:val="none" w:sz="0" w:space="0" w:color="auto"/>
      </w:divBdr>
    </w:div>
    <w:div w:id="883711897">
      <w:marLeft w:val="0"/>
      <w:marRight w:val="0"/>
      <w:marTop w:val="0"/>
      <w:marBottom w:val="0"/>
      <w:divBdr>
        <w:top w:val="none" w:sz="0" w:space="0" w:color="auto"/>
        <w:left w:val="none" w:sz="0" w:space="0" w:color="auto"/>
        <w:bottom w:val="none" w:sz="0" w:space="0" w:color="auto"/>
        <w:right w:val="none" w:sz="0" w:space="0" w:color="auto"/>
      </w:divBdr>
    </w:div>
    <w:div w:id="883711899">
      <w:marLeft w:val="0"/>
      <w:marRight w:val="0"/>
      <w:marTop w:val="0"/>
      <w:marBottom w:val="0"/>
      <w:divBdr>
        <w:top w:val="none" w:sz="0" w:space="0" w:color="auto"/>
        <w:left w:val="none" w:sz="0" w:space="0" w:color="auto"/>
        <w:bottom w:val="none" w:sz="0" w:space="0" w:color="auto"/>
        <w:right w:val="none" w:sz="0" w:space="0" w:color="auto"/>
      </w:divBdr>
    </w:div>
    <w:div w:id="883711900">
      <w:marLeft w:val="0"/>
      <w:marRight w:val="0"/>
      <w:marTop w:val="0"/>
      <w:marBottom w:val="0"/>
      <w:divBdr>
        <w:top w:val="none" w:sz="0" w:space="0" w:color="auto"/>
        <w:left w:val="none" w:sz="0" w:space="0" w:color="auto"/>
        <w:bottom w:val="none" w:sz="0" w:space="0" w:color="auto"/>
        <w:right w:val="none" w:sz="0" w:space="0" w:color="auto"/>
      </w:divBdr>
    </w:div>
    <w:div w:id="883711901">
      <w:marLeft w:val="0"/>
      <w:marRight w:val="0"/>
      <w:marTop w:val="0"/>
      <w:marBottom w:val="0"/>
      <w:divBdr>
        <w:top w:val="none" w:sz="0" w:space="0" w:color="auto"/>
        <w:left w:val="none" w:sz="0" w:space="0" w:color="auto"/>
        <w:bottom w:val="none" w:sz="0" w:space="0" w:color="auto"/>
        <w:right w:val="none" w:sz="0" w:space="0" w:color="auto"/>
      </w:divBdr>
    </w:div>
    <w:div w:id="883711902">
      <w:marLeft w:val="0"/>
      <w:marRight w:val="0"/>
      <w:marTop w:val="0"/>
      <w:marBottom w:val="0"/>
      <w:divBdr>
        <w:top w:val="none" w:sz="0" w:space="0" w:color="auto"/>
        <w:left w:val="none" w:sz="0" w:space="0" w:color="auto"/>
        <w:bottom w:val="none" w:sz="0" w:space="0" w:color="auto"/>
        <w:right w:val="none" w:sz="0" w:space="0" w:color="auto"/>
      </w:divBdr>
    </w:div>
    <w:div w:id="883711903">
      <w:marLeft w:val="0"/>
      <w:marRight w:val="0"/>
      <w:marTop w:val="0"/>
      <w:marBottom w:val="0"/>
      <w:divBdr>
        <w:top w:val="none" w:sz="0" w:space="0" w:color="auto"/>
        <w:left w:val="none" w:sz="0" w:space="0" w:color="auto"/>
        <w:bottom w:val="none" w:sz="0" w:space="0" w:color="auto"/>
        <w:right w:val="none" w:sz="0" w:space="0" w:color="auto"/>
      </w:divBdr>
    </w:div>
    <w:div w:id="883711904">
      <w:marLeft w:val="0"/>
      <w:marRight w:val="0"/>
      <w:marTop w:val="0"/>
      <w:marBottom w:val="0"/>
      <w:divBdr>
        <w:top w:val="none" w:sz="0" w:space="0" w:color="auto"/>
        <w:left w:val="none" w:sz="0" w:space="0" w:color="auto"/>
        <w:bottom w:val="none" w:sz="0" w:space="0" w:color="auto"/>
        <w:right w:val="none" w:sz="0" w:space="0" w:color="auto"/>
      </w:divBdr>
    </w:div>
    <w:div w:id="883711905">
      <w:marLeft w:val="0"/>
      <w:marRight w:val="0"/>
      <w:marTop w:val="0"/>
      <w:marBottom w:val="0"/>
      <w:divBdr>
        <w:top w:val="none" w:sz="0" w:space="0" w:color="auto"/>
        <w:left w:val="none" w:sz="0" w:space="0" w:color="auto"/>
        <w:bottom w:val="none" w:sz="0" w:space="0" w:color="auto"/>
        <w:right w:val="none" w:sz="0" w:space="0" w:color="auto"/>
      </w:divBdr>
    </w:div>
    <w:div w:id="883711907">
      <w:marLeft w:val="0"/>
      <w:marRight w:val="0"/>
      <w:marTop w:val="0"/>
      <w:marBottom w:val="0"/>
      <w:divBdr>
        <w:top w:val="none" w:sz="0" w:space="0" w:color="auto"/>
        <w:left w:val="none" w:sz="0" w:space="0" w:color="auto"/>
        <w:bottom w:val="none" w:sz="0" w:space="0" w:color="auto"/>
        <w:right w:val="none" w:sz="0" w:space="0" w:color="auto"/>
      </w:divBdr>
    </w:div>
    <w:div w:id="883711908">
      <w:marLeft w:val="0"/>
      <w:marRight w:val="0"/>
      <w:marTop w:val="0"/>
      <w:marBottom w:val="0"/>
      <w:divBdr>
        <w:top w:val="none" w:sz="0" w:space="0" w:color="auto"/>
        <w:left w:val="none" w:sz="0" w:space="0" w:color="auto"/>
        <w:bottom w:val="none" w:sz="0" w:space="0" w:color="auto"/>
        <w:right w:val="none" w:sz="0" w:space="0" w:color="auto"/>
      </w:divBdr>
    </w:div>
    <w:div w:id="883711909">
      <w:marLeft w:val="0"/>
      <w:marRight w:val="0"/>
      <w:marTop w:val="0"/>
      <w:marBottom w:val="0"/>
      <w:divBdr>
        <w:top w:val="none" w:sz="0" w:space="0" w:color="auto"/>
        <w:left w:val="none" w:sz="0" w:space="0" w:color="auto"/>
        <w:bottom w:val="none" w:sz="0" w:space="0" w:color="auto"/>
        <w:right w:val="none" w:sz="0" w:space="0" w:color="auto"/>
      </w:divBdr>
    </w:div>
    <w:div w:id="883711911">
      <w:marLeft w:val="0"/>
      <w:marRight w:val="0"/>
      <w:marTop w:val="0"/>
      <w:marBottom w:val="0"/>
      <w:divBdr>
        <w:top w:val="none" w:sz="0" w:space="0" w:color="auto"/>
        <w:left w:val="none" w:sz="0" w:space="0" w:color="auto"/>
        <w:bottom w:val="none" w:sz="0" w:space="0" w:color="auto"/>
        <w:right w:val="none" w:sz="0" w:space="0" w:color="auto"/>
      </w:divBdr>
    </w:div>
    <w:div w:id="883711912">
      <w:marLeft w:val="0"/>
      <w:marRight w:val="0"/>
      <w:marTop w:val="0"/>
      <w:marBottom w:val="0"/>
      <w:divBdr>
        <w:top w:val="none" w:sz="0" w:space="0" w:color="auto"/>
        <w:left w:val="none" w:sz="0" w:space="0" w:color="auto"/>
        <w:bottom w:val="none" w:sz="0" w:space="0" w:color="auto"/>
        <w:right w:val="none" w:sz="0" w:space="0" w:color="auto"/>
      </w:divBdr>
    </w:div>
    <w:div w:id="883711913">
      <w:marLeft w:val="0"/>
      <w:marRight w:val="0"/>
      <w:marTop w:val="0"/>
      <w:marBottom w:val="0"/>
      <w:divBdr>
        <w:top w:val="none" w:sz="0" w:space="0" w:color="auto"/>
        <w:left w:val="none" w:sz="0" w:space="0" w:color="auto"/>
        <w:bottom w:val="none" w:sz="0" w:space="0" w:color="auto"/>
        <w:right w:val="none" w:sz="0" w:space="0" w:color="auto"/>
      </w:divBdr>
    </w:div>
    <w:div w:id="883711914">
      <w:marLeft w:val="0"/>
      <w:marRight w:val="0"/>
      <w:marTop w:val="0"/>
      <w:marBottom w:val="0"/>
      <w:divBdr>
        <w:top w:val="none" w:sz="0" w:space="0" w:color="auto"/>
        <w:left w:val="none" w:sz="0" w:space="0" w:color="auto"/>
        <w:bottom w:val="none" w:sz="0" w:space="0" w:color="auto"/>
        <w:right w:val="none" w:sz="0" w:space="0" w:color="auto"/>
      </w:divBdr>
    </w:div>
    <w:div w:id="883711916">
      <w:marLeft w:val="0"/>
      <w:marRight w:val="0"/>
      <w:marTop w:val="0"/>
      <w:marBottom w:val="0"/>
      <w:divBdr>
        <w:top w:val="none" w:sz="0" w:space="0" w:color="auto"/>
        <w:left w:val="none" w:sz="0" w:space="0" w:color="auto"/>
        <w:bottom w:val="none" w:sz="0" w:space="0" w:color="auto"/>
        <w:right w:val="none" w:sz="0" w:space="0" w:color="auto"/>
      </w:divBdr>
    </w:div>
    <w:div w:id="883711917">
      <w:marLeft w:val="0"/>
      <w:marRight w:val="0"/>
      <w:marTop w:val="0"/>
      <w:marBottom w:val="0"/>
      <w:divBdr>
        <w:top w:val="none" w:sz="0" w:space="0" w:color="auto"/>
        <w:left w:val="none" w:sz="0" w:space="0" w:color="auto"/>
        <w:bottom w:val="none" w:sz="0" w:space="0" w:color="auto"/>
        <w:right w:val="none" w:sz="0" w:space="0" w:color="auto"/>
      </w:divBdr>
    </w:div>
    <w:div w:id="883711918">
      <w:marLeft w:val="0"/>
      <w:marRight w:val="0"/>
      <w:marTop w:val="0"/>
      <w:marBottom w:val="0"/>
      <w:divBdr>
        <w:top w:val="none" w:sz="0" w:space="0" w:color="auto"/>
        <w:left w:val="none" w:sz="0" w:space="0" w:color="auto"/>
        <w:bottom w:val="none" w:sz="0" w:space="0" w:color="auto"/>
        <w:right w:val="none" w:sz="0" w:space="0" w:color="auto"/>
      </w:divBdr>
    </w:div>
    <w:div w:id="883711920">
      <w:marLeft w:val="0"/>
      <w:marRight w:val="0"/>
      <w:marTop w:val="0"/>
      <w:marBottom w:val="0"/>
      <w:divBdr>
        <w:top w:val="none" w:sz="0" w:space="0" w:color="auto"/>
        <w:left w:val="none" w:sz="0" w:space="0" w:color="auto"/>
        <w:bottom w:val="none" w:sz="0" w:space="0" w:color="auto"/>
        <w:right w:val="none" w:sz="0" w:space="0" w:color="auto"/>
      </w:divBdr>
      <w:divsChild>
        <w:div w:id="883711898">
          <w:marLeft w:val="432"/>
          <w:marRight w:val="0"/>
          <w:marTop w:val="120"/>
          <w:marBottom w:val="0"/>
          <w:divBdr>
            <w:top w:val="none" w:sz="0" w:space="0" w:color="auto"/>
            <w:left w:val="none" w:sz="0" w:space="0" w:color="auto"/>
            <w:bottom w:val="none" w:sz="0" w:space="0" w:color="auto"/>
            <w:right w:val="none" w:sz="0" w:space="0" w:color="auto"/>
          </w:divBdr>
        </w:div>
        <w:div w:id="883711910">
          <w:marLeft w:val="432"/>
          <w:marRight w:val="0"/>
          <w:marTop w:val="120"/>
          <w:marBottom w:val="0"/>
          <w:divBdr>
            <w:top w:val="none" w:sz="0" w:space="0" w:color="auto"/>
            <w:left w:val="none" w:sz="0" w:space="0" w:color="auto"/>
            <w:bottom w:val="none" w:sz="0" w:space="0" w:color="auto"/>
            <w:right w:val="none" w:sz="0" w:space="0" w:color="auto"/>
          </w:divBdr>
        </w:div>
        <w:div w:id="883711924">
          <w:marLeft w:val="432"/>
          <w:marRight w:val="0"/>
          <w:marTop w:val="120"/>
          <w:marBottom w:val="0"/>
          <w:divBdr>
            <w:top w:val="none" w:sz="0" w:space="0" w:color="auto"/>
            <w:left w:val="none" w:sz="0" w:space="0" w:color="auto"/>
            <w:bottom w:val="none" w:sz="0" w:space="0" w:color="auto"/>
            <w:right w:val="none" w:sz="0" w:space="0" w:color="auto"/>
          </w:divBdr>
        </w:div>
      </w:divsChild>
    </w:div>
    <w:div w:id="883711921">
      <w:marLeft w:val="0"/>
      <w:marRight w:val="0"/>
      <w:marTop w:val="0"/>
      <w:marBottom w:val="0"/>
      <w:divBdr>
        <w:top w:val="none" w:sz="0" w:space="0" w:color="auto"/>
        <w:left w:val="none" w:sz="0" w:space="0" w:color="auto"/>
        <w:bottom w:val="none" w:sz="0" w:space="0" w:color="auto"/>
        <w:right w:val="none" w:sz="0" w:space="0" w:color="auto"/>
      </w:divBdr>
    </w:div>
    <w:div w:id="883711922">
      <w:marLeft w:val="0"/>
      <w:marRight w:val="0"/>
      <w:marTop w:val="0"/>
      <w:marBottom w:val="0"/>
      <w:divBdr>
        <w:top w:val="none" w:sz="0" w:space="0" w:color="auto"/>
        <w:left w:val="none" w:sz="0" w:space="0" w:color="auto"/>
        <w:bottom w:val="none" w:sz="0" w:space="0" w:color="auto"/>
        <w:right w:val="none" w:sz="0" w:space="0" w:color="auto"/>
      </w:divBdr>
    </w:div>
    <w:div w:id="883711923">
      <w:marLeft w:val="0"/>
      <w:marRight w:val="0"/>
      <w:marTop w:val="0"/>
      <w:marBottom w:val="0"/>
      <w:divBdr>
        <w:top w:val="none" w:sz="0" w:space="0" w:color="auto"/>
        <w:left w:val="none" w:sz="0" w:space="0" w:color="auto"/>
        <w:bottom w:val="none" w:sz="0" w:space="0" w:color="auto"/>
        <w:right w:val="none" w:sz="0" w:space="0" w:color="auto"/>
      </w:divBdr>
    </w:div>
    <w:div w:id="883711925">
      <w:marLeft w:val="0"/>
      <w:marRight w:val="0"/>
      <w:marTop w:val="0"/>
      <w:marBottom w:val="0"/>
      <w:divBdr>
        <w:top w:val="none" w:sz="0" w:space="0" w:color="auto"/>
        <w:left w:val="none" w:sz="0" w:space="0" w:color="auto"/>
        <w:bottom w:val="none" w:sz="0" w:space="0" w:color="auto"/>
        <w:right w:val="none" w:sz="0" w:space="0" w:color="auto"/>
      </w:divBdr>
    </w:div>
    <w:div w:id="883711927">
      <w:marLeft w:val="0"/>
      <w:marRight w:val="0"/>
      <w:marTop w:val="0"/>
      <w:marBottom w:val="0"/>
      <w:divBdr>
        <w:top w:val="none" w:sz="0" w:space="0" w:color="auto"/>
        <w:left w:val="none" w:sz="0" w:space="0" w:color="auto"/>
        <w:bottom w:val="none" w:sz="0" w:space="0" w:color="auto"/>
        <w:right w:val="none" w:sz="0" w:space="0" w:color="auto"/>
      </w:divBdr>
      <w:divsChild>
        <w:div w:id="883711926">
          <w:marLeft w:val="432"/>
          <w:marRight w:val="0"/>
          <w:marTop w:val="120"/>
          <w:marBottom w:val="0"/>
          <w:divBdr>
            <w:top w:val="none" w:sz="0" w:space="0" w:color="auto"/>
            <w:left w:val="none" w:sz="0" w:space="0" w:color="auto"/>
            <w:bottom w:val="none" w:sz="0" w:space="0" w:color="auto"/>
            <w:right w:val="none" w:sz="0" w:space="0" w:color="auto"/>
          </w:divBdr>
        </w:div>
      </w:divsChild>
    </w:div>
    <w:div w:id="883711928">
      <w:marLeft w:val="0"/>
      <w:marRight w:val="0"/>
      <w:marTop w:val="0"/>
      <w:marBottom w:val="0"/>
      <w:divBdr>
        <w:top w:val="none" w:sz="0" w:space="0" w:color="auto"/>
        <w:left w:val="none" w:sz="0" w:space="0" w:color="auto"/>
        <w:bottom w:val="none" w:sz="0" w:space="0" w:color="auto"/>
        <w:right w:val="none" w:sz="0" w:space="0" w:color="auto"/>
      </w:divBdr>
      <w:divsChild>
        <w:div w:id="883711893">
          <w:marLeft w:val="432"/>
          <w:marRight w:val="0"/>
          <w:marTop w:val="120"/>
          <w:marBottom w:val="0"/>
          <w:divBdr>
            <w:top w:val="none" w:sz="0" w:space="0" w:color="auto"/>
            <w:left w:val="none" w:sz="0" w:space="0" w:color="auto"/>
            <w:bottom w:val="none" w:sz="0" w:space="0" w:color="auto"/>
            <w:right w:val="none" w:sz="0" w:space="0" w:color="auto"/>
          </w:divBdr>
        </w:div>
        <w:div w:id="883711915">
          <w:marLeft w:val="432"/>
          <w:marRight w:val="0"/>
          <w:marTop w:val="120"/>
          <w:marBottom w:val="0"/>
          <w:divBdr>
            <w:top w:val="none" w:sz="0" w:space="0" w:color="auto"/>
            <w:left w:val="none" w:sz="0" w:space="0" w:color="auto"/>
            <w:bottom w:val="none" w:sz="0" w:space="0" w:color="auto"/>
            <w:right w:val="none" w:sz="0" w:space="0" w:color="auto"/>
          </w:divBdr>
        </w:div>
        <w:div w:id="883711919">
          <w:marLeft w:val="432"/>
          <w:marRight w:val="0"/>
          <w:marTop w:val="120"/>
          <w:marBottom w:val="0"/>
          <w:divBdr>
            <w:top w:val="none" w:sz="0" w:space="0" w:color="auto"/>
            <w:left w:val="none" w:sz="0" w:space="0" w:color="auto"/>
            <w:bottom w:val="none" w:sz="0" w:space="0" w:color="auto"/>
            <w:right w:val="none" w:sz="0" w:space="0" w:color="auto"/>
          </w:divBdr>
        </w:div>
      </w:divsChild>
    </w:div>
    <w:div w:id="883711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532E2-1BB0-471A-BA32-4867A7B5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9872</Characters>
  <Application>Microsoft Office Word</Application>
  <DocSecurity>4</DocSecurity>
  <Lines>82</Lines>
  <Paragraphs>22</Paragraphs>
  <ScaleCrop>false</ScaleCrop>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Tuula</dc:creator>
  <cp:keywords/>
  <dc:description/>
  <cp:lastModifiedBy>Elina Aaltonen</cp:lastModifiedBy>
  <cp:revision>2</cp:revision>
  <cp:lastPrinted>2018-08-28T21:38:00Z</cp:lastPrinted>
  <dcterms:created xsi:type="dcterms:W3CDTF">2020-05-04T10:49:00Z</dcterms:created>
  <dcterms:modified xsi:type="dcterms:W3CDTF">2020-05-04T10:49:00Z</dcterms:modified>
</cp:coreProperties>
</file>